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0E" w:rsidRDefault="00A5780E" w:rsidP="00DB48DB">
      <w:pPr>
        <w:pStyle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РОСТОВСКАЯ  ОБЛАСТЬ</w:t>
      </w:r>
    </w:p>
    <w:p w:rsidR="00A5780E" w:rsidRDefault="00A5780E" w:rsidP="00A5780E">
      <w:pPr>
        <w:jc w:val="center"/>
        <w:rPr>
          <w:b/>
          <w:bCs/>
          <w:sz w:val="28"/>
          <w:szCs w:val="28"/>
        </w:rPr>
      </w:pPr>
    </w:p>
    <w:p w:rsidR="00A5780E" w:rsidRDefault="00A5780E" w:rsidP="00A578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A5780E" w:rsidRDefault="00A5780E" w:rsidP="00A578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ОЛЬХОВО-РОГСКОГО СЕЛЬСКОГО ПОСЕЛЕНИЯ</w:t>
      </w:r>
    </w:p>
    <w:p w:rsidR="00A5780E" w:rsidRDefault="00A5780E" w:rsidP="00A5780E">
      <w:pPr>
        <w:jc w:val="center"/>
        <w:rPr>
          <w:b/>
          <w:bCs/>
          <w:sz w:val="28"/>
          <w:szCs w:val="28"/>
        </w:rPr>
      </w:pPr>
    </w:p>
    <w:p w:rsidR="00A5780E" w:rsidRDefault="00A5780E" w:rsidP="00A578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5780E" w:rsidRDefault="00A5780E" w:rsidP="00A5780E">
      <w:pPr>
        <w:jc w:val="center"/>
        <w:rPr>
          <w:b/>
          <w:bCs/>
          <w:sz w:val="28"/>
          <w:szCs w:val="28"/>
        </w:rPr>
      </w:pPr>
    </w:p>
    <w:p w:rsidR="00A5780E" w:rsidRDefault="00A5780E" w:rsidP="00A5780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A5780E" w:rsidRDefault="00A5780E" w:rsidP="00A5780E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</w:p>
    <w:p w:rsidR="00A5780E" w:rsidRDefault="00A5780E" w:rsidP="00A5780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от 25.04.2011 № 134</w:t>
      </w:r>
    </w:p>
    <w:p w:rsidR="00A5780E" w:rsidRPr="00BC4DA6" w:rsidRDefault="00A5780E" w:rsidP="00A5780E">
      <w:pPr>
        <w:shd w:val="clear" w:color="auto" w:fill="FFFFFF"/>
        <w:suppressAutoHyphens/>
        <w:spacing w:line="322" w:lineRule="exact"/>
        <w:ind w:right="1037"/>
        <w:rPr>
          <w:sz w:val="28"/>
          <w:szCs w:val="28"/>
        </w:rPr>
      </w:pPr>
      <w:r>
        <w:rPr>
          <w:sz w:val="28"/>
          <w:szCs w:val="28"/>
        </w:rPr>
        <w:t>«</w:t>
      </w:r>
      <w:r w:rsidRPr="00BC4DA6">
        <w:rPr>
          <w:sz w:val="28"/>
          <w:szCs w:val="28"/>
        </w:rPr>
        <w:t xml:space="preserve">О принятии Положения о денежном содержании Главы </w:t>
      </w:r>
    </w:p>
    <w:p w:rsidR="00A5780E" w:rsidRPr="00BC4DA6" w:rsidRDefault="00A5780E" w:rsidP="00A5780E">
      <w:pPr>
        <w:shd w:val="clear" w:color="auto" w:fill="FFFFFF"/>
        <w:suppressAutoHyphens/>
        <w:spacing w:line="322" w:lineRule="exact"/>
        <w:ind w:right="1037"/>
        <w:rPr>
          <w:sz w:val="28"/>
          <w:szCs w:val="28"/>
        </w:rPr>
      </w:pPr>
      <w:proofErr w:type="spellStart"/>
      <w:r w:rsidRPr="00BC4DA6">
        <w:rPr>
          <w:sz w:val="28"/>
          <w:szCs w:val="28"/>
        </w:rPr>
        <w:t>Ольхово-Рогского</w:t>
      </w:r>
      <w:proofErr w:type="spellEnd"/>
      <w:r w:rsidRPr="00BC4DA6">
        <w:rPr>
          <w:sz w:val="28"/>
          <w:szCs w:val="28"/>
        </w:rPr>
        <w:t xml:space="preserve"> сельского поселения муниципального </w:t>
      </w:r>
    </w:p>
    <w:p w:rsidR="00A5780E" w:rsidRPr="00BC4DA6" w:rsidRDefault="00A5780E" w:rsidP="00A5780E">
      <w:pPr>
        <w:shd w:val="clear" w:color="auto" w:fill="FFFFFF"/>
        <w:suppressAutoHyphens/>
        <w:spacing w:line="322" w:lineRule="exact"/>
        <w:ind w:right="1037"/>
        <w:rPr>
          <w:sz w:val="28"/>
          <w:szCs w:val="28"/>
        </w:rPr>
      </w:pPr>
      <w:r w:rsidRPr="00BC4DA6">
        <w:rPr>
          <w:sz w:val="28"/>
          <w:szCs w:val="28"/>
        </w:rPr>
        <w:t>образования «</w:t>
      </w:r>
      <w:proofErr w:type="spellStart"/>
      <w:r w:rsidRPr="00BC4DA6">
        <w:rPr>
          <w:sz w:val="28"/>
          <w:szCs w:val="28"/>
        </w:rPr>
        <w:t>Ольхово-Рогское</w:t>
      </w:r>
      <w:proofErr w:type="spellEnd"/>
      <w:r w:rsidRPr="00BC4DA6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»</w:t>
      </w:r>
    </w:p>
    <w:p w:rsidR="00A5780E" w:rsidRDefault="00A5780E" w:rsidP="00A5780E">
      <w:pPr>
        <w:rPr>
          <w:b/>
          <w:bCs/>
          <w:sz w:val="28"/>
          <w:szCs w:val="28"/>
        </w:rPr>
      </w:pPr>
    </w:p>
    <w:p w:rsidR="00A5780E" w:rsidRDefault="00A5780E" w:rsidP="00A578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Принято </w:t>
      </w:r>
    </w:p>
    <w:p w:rsidR="00A5780E" w:rsidRDefault="00A5780E" w:rsidP="00A578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Собранием депутатов                       </w:t>
      </w:r>
      <w:r w:rsidR="00DB48DB">
        <w:rPr>
          <w:b/>
          <w:bCs/>
          <w:sz w:val="28"/>
          <w:szCs w:val="28"/>
        </w:rPr>
        <w:t xml:space="preserve">                             27 </w:t>
      </w:r>
      <w:r>
        <w:rPr>
          <w:b/>
          <w:bCs/>
          <w:sz w:val="28"/>
          <w:szCs w:val="28"/>
        </w:rPr>
        <w:t>марта 2013 года</w:t>
      </w:r>
    </w:p>
    <w:p w:rsidR="00A5780E" w:rsidRDefault="00A5780E" w:rsidP="00A5780E">
      <w:pPr>
        <w:rPr>
          <w:sz w:val="28"/>
          <w:szCs w:val="28"/>
        </w:rPr>
      </w:pPr>
    </w:p>
    <w:p w:rsidR="00A5780E" w:rsidRDefault="00A5780E" w:rsidP="00A5780E">
      <w:pPr>
        <w:rPr>
          <w:sz w:val="28"/>
          <w:szCs w:val="28"/>
        </w:rPr>
      </w:pPr>
    </w:p>
    <w:p w:rsidR="00A5780E" w:rsidRDefault="00A5780E" w:rsidP="00A5780E">
      <w:pPr>
        <w:jc w:val="both"/>
        <w:rPr>
          <w:sz w:val="28"/>
          <w:szCs w:val="28"/>
        </w:rPr>
      </w:pPr>
      <w:r w:rsidRPr="00BC4DA6">
        <w:rPr>
          <w:sz w:val="28"/>
          <w:szCs w:val="28"/>
        </w:rPr>
        <w:t xml:space="preserve">       </w:t>
      </w:r>
      <w:proofErr w:type="gramStart"/>
      <w:r w:rsidRPr="00BC4DA6">
        <w:rPr>
          <w:sz w:val="28"/>
          <w:szCs w:val="28"/>
        </w:rPr>
        <w:t xml:space="preserve">В соответствии с Федеральными законами  от 06.10.2003  № 131-ФЗ «Об общих принципах организации местного самоуправления в Российской Федерации», Областным законом Ростовской области от 13.10.2008 № 103-ЗС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области», </w:t>
      </w:r>
      <w:r w:rsidR="00DD26C1">
        <w:rPr>
          <w:sz w:val="28"/>
          <w:szCs w:val="28"/>
        </w:rPr>
        <w:t>Областным законом Ростовской области от 24.12.2012 г. № 1010-ЗС «О внесении изменений в отдельные областные</w:t>
      </w:r>
      <w:proofErr w:type="gramEnd"/>
      <w:r w:rsidR="00DD26C1">
        <w:rPr>
          <w:sz w:val="28"/>
          <w:szCs w:val="28"/>
        </w:rPr>
        <w:t xml:space="preserve"> законы», </w:t>
      </w:r>
      <w:r w:rsidRPr="00BC4DA6">
        <w:rPr>
          <w:sz w:val="28"/>
          <w:szCs w:val="28"/>
        </w:rPr>
        <w:t xml:space="preserve"> руководствуясь </w:t>
      </w:r>
      <w:r w:rsidRPr="00BC4DA6">
        <w:rPr>
          <w:iCs/>
          <w:sz w:val="28"/>
          <w:szCs w:val="28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 xml:space="preserve">Правительства Ростовской области от 10.11.2011 </w:t>
      </w:r>
      <w:hyperlink r:id="rId6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N 116</w:t>
        </w:r>
      </w:hyperlink>
      <w:r w:rsidRPr="00BC4DA6">
        <w:rPr>
          <w:iCs/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Pr="00BC4DA6">
        <w:rPr>
          <w:sz w:val="28"/>
          <w:szCs w:val="28"/>
        </w:rPr>
        <w:t>, Уставом муниципального образования «</w:t>
      </w:r>
      <w:proofErr w:type="spellStart"/>
      <w:r w:rsidRPr="00BC4DA6">
        <w:rPr>
          <w:sz w:val="28"/>
          <w:szCs w:val="28"/>
        </w:rPr>
        <w:t>Ольхово-Рогское</w:t>
      </w:r>
      <w:proofErr w:type="spellEnd"/>
      <w:r w:rsidRPr="00BC4DA6"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Pr="00BC4DA6">
        <w:rPr>
          <w:sz w:val="28"/>
          <w:szCs w:val="28"/>
        </w:rPr>
        <w:t>Ольхово-Рогского</w:t>
      </w:r>
      <w:proofErr w:type="spellEnd"/>
      <w:r w:rsidRPr="00BC4DA6">
        <w:rPr>
          <w:sz w:val="28"/>
          <w:szCs w:val="28"/>
        </w:rPr>
        <w:t xml:space="preserve"> сельского поселения</w:t>
      </w:r>
    </w:p>
    <w:p w:rsidR="00A5780E" w:rsidRDefault="00A5780E" w:rsidP="00A5780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5780E" w:rsidRDefault="00A5780E" w:rsidP="00A5780E">
      <w:pPr>
        <w:jc w:val="both"/>
        <w:rPr>
          <w:sz w:val="28"/>
          <w:szCs w:val="28"/>
        </w:rPr>
      </w:pPr>
    </w:p>
    <w:p w:rsidR="00A5780E" w:rsidRDefault="00A5780E" w:rsidP="00A5780E">
      <w:p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25.04.2011 № 134 «</w:t>
      </w:r>
      <w:r w:rsidRPr="00BC4DA6">
        <w:rPr>
          <w:sz w:val="28"/>
          <w:szCs w:val="28"/>
        </w:rPr>
        <w:t>О принятии Положен</w:t>
      </w:r>
      <w:r>
        <w:rPr>
          <w:sz w:val="28"/>
          <w:szCs w:val="28"/>
        </w:rPr>
        <w:t xml:space="preserve">ия о денежном содержании Главы 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муниципального </w:t>
      </w:r>
      <w:r w:rsidRPr="00BC4DA6">
        <w:rPr>
          <w:sz w:val="28"/>
          <w:szCs w:val="28"/>
        </w:rPr>
        <w:t>образования «</w:t>
      </w:r>
      <w:proofErr w:type="spellStart"/>
      <w:r w:rsidRPr="00BC4DA6">
        <w:rPr>
          <w:sz w:val="28"/>
          <w:szCs w:val="28"/>
        </w:rPr>
        <w:t>Ольх</w:t>
      </w:r>
      <w:r>
        <w:rPr>
          <w:sz w:val="28"/>
          <w:szCs w:val="28"/>
        </w:rPr>
        <w:t>ово-Рогское</w:t>
      </w:r>
      <w:proofErr w:type="spellEnd"/>
      <w:r>
        <w:rPr>
          <w:sz w:val="28"/>
          <w:szCs w:val="28"/>
        </w:rPr>
        <w:t xml:space="preserve"> сельское поселение» следующие изменения:</w:t>
      </w:r>
    </w:p>
    <w:p w:rsidR="00A5780E" w:rsidRDefault="00A5780E" w:rsidP="00A578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преамбуле слова </w:t>
      </w:r>
      <w:r>
        <w:rPr>
          <w:rFonts w:eastAsiaTheme="minorHAnsi"/>
          <w:sz w:val="28"/>
          <w:szCs w:val="28"/>
          <w:lang w:eastAsia="en-US"/>
        </w:rPr>
        <w:t>"Администрации Ростовской области от 04.03.2011</w:t>
      </w:r>
    </w:p>
    <w:p w:rsidR="00A5780E" w:rsidRDefault="00A5780E" w:rsidP="00A578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N 107" заменить словами "Правительства Ростовской области от 10.11.2011 </w:t>
      </w:r>
      <w:hyperlink r:id="rId7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N 116</w:t>
        </w:r>
      </w:hyperlink>
      <w:r>
        <w:rPr>
          <w:rFonts w:eastAsiaTheme="minorHAnsi"/>
          <w:sz w:val="28"/>
          <w:szCs w:val="28"/>
          <w:lang w:eastAsia="en-US"/>
        </w:rPr>
        <w:t>";</w:t>
      </w:r>
    </w:p>
    <w:p w:rsidR="00A5780E" w:rsidRDefault="00A5780E" w:rsidP="00A5780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приложении: </w:t>
      </w:r>
    </w:p>
    <w:p w:rsidR="00A5780E" w:rsidRDefault="00A5780E" w:rsidP="00A5780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а) в </w:t>
      </w:r>
      <w:hyperlink r:id="rId8" w:history="1">
        <w:r>
          <w:rPr>
            <w:rStyle w:val="a4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абзаце первом статьи 1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слова "Администрации Ростовской области от 04.03.2011 N 107" заменить словами "Правительства Ростовской области от 10.11.2011 </w:t>
      </w:r>
      <w:hyperlink r:id="rId9" w:history="1">
        <w:r>
          <w:rPr>
            <w:rStyle w:val="a4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N 116</w:t>
        </w:r>
      </w:hyperlink>
      <w:r>
        <w:rPr>
          <w:rFonts w:eastAsiaTheme="minorHAnsi"/>
          <w:bCs/>
          <w:sz w:val="28"/>
          <w:szCs w:val="28"/>
          <w:lang w:eastAsia="en-US"/>
        </w:rPr>
        <w:t>";</w:t>
      </w:r>
    </w:p>
    <w:p w:rsidR="00A5780E" w:rsidRDefault="00DD26C1" w:rsidP="00A5780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б) в статье 6</w:t>
      </w:r>
      <w:r w:rsidR="00A5780E">
        <w:rPr>
          <w:rFonts w:eastAsiaTheme="minorHAnsi"/>
          <w:bCs/>
          <w:sz w:val="28"/>
          <w:szCs w:val="28"/>
          <w:lang w:eastAsia="en-US"/>
        </w:rPr>
        <w:t>:</w:t>
      </w:r>
    </w:p>
    <w:p w:rsidR="00A5780E" w:rsidRDefault="00A5780E" w:rsidP="00A5780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часть 2 изложить в следующей редакции:</w:t>
      </w:r>
    </w:p>
    <w:p w:rsidR="00A5780E" w:rsidRDefault="00A5780E" w:rsidP="00A5780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«2. Материальная помощь выплачивается один раз в квартал равными частями от средств, предусмотренных в бюджетной смете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Ольхово-Рогского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на выплату </w:t>
      </w:r>
      <w:r w:rsidR="00DD26C1">
        <w:rPr>
          <w:rFonts w:eastAsiaTheme="minorHAnsi"/>
          <w:bCs/>
          <w:sz w:val="28"/>
          <w:szCs w:val="28"/>
          <w:lang w:eastAsia="en-US"/>
        </w:rPr>
        <w:t xml:space="preserve">Главе </w:t>
      </w:r>
      <w:proofErr w:type="spellStart"/>
      <w:r w:rsidR="00DD26C1">
        <w:rPr>
          <w:rFonts w:eastAsiaTheme="minorHAnsi"/>
          <w:bCs/>
          <w:sz w:val="28"/>
          <w:szCs w:val="28"/>
          <w:lang w:eastAsia="en-US"/>
        </w:rPr>
        <w:t>Ольхово-Рогского</w:t>
      </w:r>
      <w:proofErr w:type="spellEnd"/>
      <w:r w:rsidR="00DD26C1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>
        <w:rPr>
          <w:rFonts w:eastAsiaTheme="minorHAnsi"/>
          <w:bCs/>
          <w:sz w:val="28"/>
          <w:szCs w:val="28"/>
          <w:lang w:eastAsia="en-US"/>
        </w:rPr>
        <w:t xml:space="preserve"> в расчете на год. </w:t>
      </w:r>
    </w:p>
    <w:p w:rsidR="00A5780E" w:rsidRDefault="00A5780E" w:rsidP="00A5780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DD26C1">
        <w:rPr>
          <w:rFonts w:eastAsiaTheme="minorHAnsi"/>
          <w:bCs/>
          <w:sz w:val="28"/>
          <w:szCs w:val="28"/>
          <w:lang w:eastAsia="en-US"/>
        </w:rPr>
        <w:t xml:space="preserve">Главе </w:t>
      </w:r>
      <w:proofErr w:type="spellStart"/>
      <w:r w:rsidR="00DD26C1">
        <w:rPr>
          <w:rFonts w:eastAsiaTheme="minorHAnsi"/>
          <w:bCs/>
          <w:sz w:val="28"/>
          <w:szCs w:val="28"/>
          <w:lang w:eastAsia="en-US"/>
        </w:rPr>
        <w:t>Ольхово-Рогского</w:t>
      </w:r>
      <w:proofErr w:type="spellEnd"/>
      <w:r w:rsidR="00DD26C1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503CDA">
        <w:rPr>
          <w:rFonts w:eastAsiaTheme="minorHAnsi"/>
          <w:bCs/>
          <w:sz w:val="28"/>
          <w:szCs w:val="28"/>
          <w:lang w:eastAsia="en-US"/>
        </w:rPr>
        <w:t xml:space="preserve">, избранному в течение квартала, </w:t>
      </w:r>
      <w:r>
        <w:rPr>
          <w:rFonts w:eastAsiaTheme="minorHAnsi"/>
          <w:bCs/>
          <w:sz w:val="28"/>
          <w:szCs w:val="28"/>
          <w:lang w:eastAsia="en-US"/>
        </w:rPr>
        <w:t xml:space="preserve">при уходе в отпуск без сохранения денежного содержания или отпуск по уходу за ребенком, при выходе на </w:t>
      </w:r>
      <w:r w:rsidR="00503CDA">
        <w:rPr>
          <w:rFonts w:eastAsiaTheme="minorHAnsi"/>
          <w:bCs/>
          <w:sz w:val="28"/>
          <w:szCs w:val="28"/>
          <w:lang w:eastAsia="en-US"/>
        </w:rPr>
        <w:t xml:space="preserve">работу Главы </w:t>
      </w:r>
      <w:proofErr w:type="spellStart"/>
      <w:r w:rsidR="00503CDA">
        <w:rPr>
          <w:rFonts w:eastAsiaTheme="minorHAnsi"/>
          <w:bCs/>
          <w:sz w:val="28"/>
          <w:szCs w:val="28"/>
          <w:lang w:eastAsia="en-US"/>
        </w:rPr>
        <w:t>Ольхово-Рогского</w:t>
      </w:r>
      <w:proofErr w:type="spellEnd"/>
      <w:r w:rsidR="00503CDA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, находившегося в указанных отпусках, а также при </w:t>
      </w:r>
      <w:r w:rsidR="00503CDA">
        <w:rPr>
          <w:rFonts w:eastAsiaTheme="minorHAnsi"/>
          <w:bCs/>
          <w:sz w:val="28"/>
          <w:szCs w:val="28"/>
          <w:lang w:eastAsia="en-US"/>
        </w:rPr>
        <w:t xml:space="preserve">освобождении от должности в связи с прекращением его полномочий, в том числе досрочно, </w:t>
      </w:r>
      <w:r>
        <w:rPr>
          <w:rFonts w:eastAsiaTheme="minorHAnsi"/>
          <w:bCs/>
          <w:sz w:val="28"/>
          <w:szCs w:val="28"/>
          <w:lang w:eastAsia="en-US"/>
        </w:rPr>
        <w:t>материальная помощь выплачивается пропорционально отработанному в соответствующем квартале времени.</w:t>
      </w:r>
      <w:proofErr w:type="gramEnd"/>
    </w:p>
    <w:p w:rsidR="00A5780E" w:rsidRDefault="00A5780E" w:rsidP="00A5780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 xml:space="preserve">В случае </w:t>
      </w:r>
      <w:r w:rsidR="00503CDA">
        <w:rPr>
          <w:rFonts w:eastAsiaTheme="minorHAnsi"/>
          <w:bCs/>
          <w:sz w:val="28"/>
          <w:szCs w:val="28"/>
          <w:lang w:eastAsia="en-US"/>
        </w:rPr>
        <w:t xml:space="preserve">прекращения полномочий Главы </w:t>
      </w:r>
      <w:proofErr w:type="spellStart"/>
      <w:r w:rsidR="00503CDA">
        <w:rPr>
          <w:rFonts w:eastAsiaTheme="minorHAnsi"/>
          <w:bCs/>
          <w:sz w:val="28"/>
          <w:szCs w:val="28"/>
          <w:lang w:eastAsia="en-US"/>
        </w:rPr>
        <w:t>Ольхово-Рогского</w:t>
      </w:r>
      <w:proofErr w:type="spellEnd"/>
      <w:r w:rsidR="00503CDA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proofErr w:type="gramStart"/>
      <w:r w:rsidR="00503CDA">
        <w:rPr>
          <w:rFonts w:eastAsiaTheme="minorHAnsi"/>
          <w:bCs/>
          <w:sz w:val="28"/>
          <w:szCs w:val="28"/>
          <w:lang w:eastAsia="en-US"/>
        </w:rPr>
        <w:t xml:space="preserve"> ,</w:t>
      </w:r>
      <w:proofErr w:type="gramEnd"/>
      <w:r w:rsidR="00503CDA">
        <w:rPr>
          <w:rFonts w:eastAsiaTheme="minorHAnsi"/>
          <w:bCs/>
          <w:sz w:val="28"/>
          <w:szCs w:val="28"/>
          <w:lang w:eastAsia="en-US"/>
        </w:rPr>
        <w:t xml:space="preserve"> связанного с совершением им виновных действий, материальная помощь не выплачивается.</w:t>
      </w:r>
    </w:p>
    <w:p w:rsidR="00A5780E" w:rsidRDefault="00A5780E" w:rsidP="00A5780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>Размер материальной помощи определяется исходя из размера должностного оклада, установленного на день окончания соответствующего квартала, в четвертом квартале – на 1 декабря учетного периода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</w:t>
      </w:r>
      <w:r w:rsidR="00C626EC"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A5780E" w:rsidRDefault="00F43725" w:rsidP="00A578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в статье 9</w:t>
      </w:r>
      <w:r w:rsidR="00A5780E">
        <w:rPr>
          <w:rFonts w:eastAsiaTheme="minorHAnsi"/>
          <w:sz w:val="28"/>
          <w:szCs w:val="28"/>
          <w:lang w:eastAsia="en-US"/>
        </w:rPr>
        <w:t>:</w:t>
      </w:r>
    </w:p>
    <w:p w:rsidR="00F43725" w:rsidRDefault="00F43725" w:rsidP="00A578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3 изложить в следующей редакции: </w:t>
      </w:r>
    </w:p>
    <w:p w:rsidR="00F43725" w:rsidRDefault="00F43725" w:rsidP="00A578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«3) единовременной выплаты при предоставлении ежегодного оплачиваемого отпуска и материальной помощи – в размере трех должностных окладов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 w:rsidR="00C626EC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C626EC">
        <w:rPr>
          <w:rFonts w:eastAsiaTheme="minorHAnsi"/>
          <w:sz w:val="28"/>
          <w:szCs w:val="28"/>
          <w:lang w:eastAsia="en-US"/>
        </w:rPr>
        <w:t>;</w:t>
      </w:r>
    </w:p>
    <w:p w:rsidR="00A5780E" w:rsidRDefault="00F43725" w:rsidP="00A578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4</w:t>
      </w:r>
      <w:r w:rsidR="00A5780E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5780E" w:rsidRDefault="00A5780E" w:rsidP="00A578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«9) </w:t>
      </w:r>
      <w:r w:rsidR="0012628A">
        <w:rPr>
          <w:rFonts w:eastAsiaTheme="minorHAnsi"/>
          <w:sz w:val="28"/>
          <w:szCs w:val="28"/>
          <w:lang w:eastAsia="en-US"/>
        </w:rPr>
        <w:t xml:space="preserve">ежегодной </w:t>
      </w:r>
      <w:r>
        <w:rPr>
          <w:rFonts w:eastAsiaTheme="minorHAnsi"/>
          <w:sz w:val="28"/>
          <w:szCs w:val="28"/>
          <w:lang w:eastAsia="en-US"/>
        </w:rPr>
        <w:t>компенсации на лечение – в размере четырех должностных окладов</w:t>
      </w:r>
      <w:proofErr w:type="gramStart"/>
      <w:r w:rsidR="00F4372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A5780E" w:rsidRDefault="00A5780E" w:rsidP="00A578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решение вступает в силу со дня официального обнародования на информационных стендах и распространяет свое действие на правоотношения, возникшие с 1 января 2013 года.</w:t>
      </w:r>
    </w:p>
    <w:p w:rsidR="00A5780E" w:rsidRDefault="00A5780E" w:rsidP="00A578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A5780E" w:rsidRDefault="00A5780E" w:rsidP="00A578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780E" w:rsidRDefault="00A5780E" w:rsidP="00A5780E">
      <w:pPr>
        <w:jc w:val="both"/>
        <w:rPr>
          <w:sz w:val="28"/>
          <w:szCs w:val="28"/>
        </w:rPr>
      </w:pPr>
    </w:p>
    <w:p w:rsidR="00A5780E" w:rsidRDefault="00A5780E" w:rsidP="00A5780E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Ольхово-Рогского</w:t>
      </w:r>
      <w:proofErr w:type="spellEnd"/>
    </w:p>
    <w:p w:rsidR="00A5780E" w:rsidRDefault="00A5780E" w:rsidP="00A5780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sz w:val="28"/>
          <w:szCs w:val="28"/>
        </w:rPr>
        <w:t>В.А.Болдырев</w:t>
      </w:r>
      <w:proofErr w:type="spellEnd"/>
      <w:r>
        <w:rPr>
          <w:sz w:val="28"/>
          <w:szCs w:val="28"/>
        </w:rPr>
        <w:t xml:space="preserve">                     </w:t>
      </w:r>
    </w:p>
    <w:p w:rsidR="00A5780E" w:rsidRDefault="00A5780E" w:rsidP="00A5780E">
      <w:pPr>
        <w:rPr>
          <w:sz w:val="28"/>
          <w:szCs w:val="28"/>
        </w:rPr>
      </w:pPr>
    </w:p>
    <w:p w:rsidR="00A5780E" w:rsidRDefault="00A5780E" w:rsidP="00A5780E">
      <w:pPr>
        <w:rPr>
          <w:sz w:val="28"/>
          <w:szCs w:val="28"/>
        </w:rPr>
      </w:pPr>
      <w:r>
        <w:rPr>
          <w:sz w:val="28"/>
          <w:szCs w:val="28"/>
        </w:rPr>
        <w:t>село Ольховый Рог</w:t>
      </w:r>
    </w:p>
    <w:p w:rsidR="00A5780E" w:rsidRDefault="00DB48DB" w:rsidP="00A5780E">
      <w:pPr>
        <w:rPr>
          <w:sz w:val="28"/>
          <w:szCs w:val="28"/>
        </w:rPr>
      </w:pPr>
      <w:r>
        <w:rPr>
          <w:sz w:val="28"/>
          <w:szCs w:val="28"/>
        </w:rPr>
        <w:t>27 марта 2013 года</w:t>
      </w:r>
    </w:p>
    <w:p w:rsidR="00A5780E" w:rsidRDefault="00DB48DB" w:rsidP="00A5780E">
      <w:pPr>
        <w:rPr>
          <w:sz w:val="28"/>
          <w:szCs w:val="28"/>
        </w:rPr>
      </w:pPr>
      <w:r>
        <w:rPr>
          <w:sz w:val="28"/>
          <w:szCs w:val="28"/>
        </w:rPr>
        <w:t>№ 37</w:t>
      </w:r>
    </w:p>
    <w:p w:rsidR="00334C84" w:rsidRDefault="00334C84"/>
    <w:sectPr w:rsidR="00334C84" w:rsidSect="00A578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787"/>
    <w:multiLevelType w:val="hybridMultilevel"/>
    <w:tmpl w:val="8E223A3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0E"/>
    <w:rsid w:val="0012628A"/>
    <w:rsid w:val="00334C84"/>
    <w:rsid w:val="00503CDA"/>
    <w:rsid w:val="007535D9"/>
    <w:rsid w:val="007F7A00"/>
    <w:rsid w:val="00A5780E"/>
    <w:rsid w:val="00C626EC"/>
    <w:rsid w:val="00DB48DB"/>
    <w:rsid w:val="00DD26C1"/>
    <w:rsid w:val="00F20456"/>
    <w:rsid w:val="00F4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80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8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780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78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2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80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8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780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78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2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E2943E02B167EC421E05759E44756FF8CB56662A9AA96645F0B52C5DADB15CEBA72A3CEA290F2AE6E65U7L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6052D54272BCDE38E95F2676CA6B3026E21ABD80F96DC68888FF527BE2419FEMDG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052D54272BCDE38E95F2676CA6B3026E21ABD80F96DC68888FF527BE2419FEMDGA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4E2943E02B167EC421E05759E44756FF8CB56662A8AC92675F0B52C5DADB15UC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2013-03-29T07:10:00Z</cp:lastPrinted>
  <dcterms:created xsi:type="dcterms:W3CDTF">2013-04-08T12:46:00Z</dcterms:created>
  <dcterms:modified xsi:type="dcterms:W3CDTF">2013-04-08T12:46:00Z</dcterms:modified>
</cp:coreProperties>
</file>