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BF" w:rsidRPr="00150FBF" w:rsidRDefault="00150FBF" w:rsidP="002A7C02">
      <w:pPr>
        <w:pStyle w:val="Default"/>
        <w:jc w:val="center"/>
        <w:rPr>
          <w:sz w:val="28"/>
          <w:szCs w:val="28"/>
        </w:rPr>
      </w:pPr>
      <w:r w:rsidRPr="00150FBF">
        <w:rPr>
          <w:b/>
          <w:bCs/>
          <w:sz w:val="28"/>
          <w:szCs w:val="28"/>
        </w:rPr>
        <w:t>ИНФОРМАЦИЯ</w:t>
      </w:r>
    </w:p>
    <w:p w:rsidR="00150FBF" w:rsidRDefault="00150FBF" w:rsidP="00150FBF">
      <w:pPr>
        <w:pStyle w:val="Default"/>
        <w:jc w:val="center"/>
        <w:rPr>
          <w:b/>
          <w:bCs/>
          <w:sz w:val="28"/>
          <w:szCs w:val="28"/>
        </w:rPr>
      </w:pPr>
      <w:r w:rsidRPr="00150FBF">
        <w:rPr>
          <w:b/>
          <w:bCs/>
          <w:sz w:val="28"/>
          <w:szCs w:val="28"/>
        </w:rPr>
        <w:t xml:space="preserve">о комплексе мер поддержки для сельхозтоваропроизводителей и об услугах, предоставляемых Центром компетенций </w:t>
      </w:r>
    </w:p>
    <w:p w:rsidR="00E866FA" w:rsidRPr="00150FBF" w:rsidRDefault="00E866FA" w:rsidP="00150FBF">
      <w:pPr>
        <w:pStyle w:val="Default"/>
        <w:jc w:val="center"/>
        <w:rPr>
          <w:sz w:val="28"/>
          <w:szCs w:val="28"/>
        </w:rPr>
      </w:pPr>
    </w:p>
    <w:p w:rsidR="00150FBF" w:rsidRPr="00150FBF" w:rsidRDefault="00150FBF" w:rsidP="00150FBF">
      <w:pPr>
        <w:pStyle w:val="Default"/>
        <w:jc w:val="both"/>
        <w:rPr>
          <w:sz w:val="28"/>
          <w:szCs w:val="28"/>
        </w:rPr>
      </w:pPr>
      <w:r w:rsidRPr="00150FBF">
        <w:rPr>
          <w:sz w:val="28"/>
          <w:szCs w:val="28"/>
        </w:rPr>
        <w:t xml:space="preserve">Центр компетенций осуществляет свою деятельность во взаимодействии с министерством сельского хозяйства и продовольствия Ростовской области, АО «Федеральная корпорация по развитию малого и среднего предпринимательства» или «Корпорация МСП» и оказывает информационно-консультационную и методологическую помощь: </w:t>
      </w:r>
    </w:p>
    <w:p w:rsidR="00150FBF" w:rsidRPr="00150FBF" w:rsidRDefault="00150FBF" w:rsidP="00150FBF">
      <w:pPr>
        <w:pStyle w:val="Default"/>
        <w:spacing w:after="14"/>
        <w:jc w:val="both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фермерам, </w:t>
      </w:r>
    </w:p>
    <w:p w:rsidR="00150FBF" w:rsidRPr="00150FBF" w:rsidRDefault="00150FBF" w:rsidP="00150FBF">
      <w:pPr>
        <w:pStyle w:val="Default"/>
        <w:spacing w:after="14"/>
        <w:jc w:val="both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гражданам, ведущим личное подсобное хозяйство, </w:t>
      </w:r>
    </w:p>
    <w:p w:rsidR="00150FBF" w:rsidRPr="00150FBF" w:rsidRDefault="00150FBF" w:rsidP="00150FBF">
      <w:pPr>
        <w:pStyle w:val="Default"/>
        <w:spacing w:after="14"/>
        <w:jc w:val="both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сельскохозяйственным потребительским кооперативам, </w:t>
      </w:r>
    </w:p>
    <w:p w:rsidR="00150FBF" w:rsidRPr="00150FBF" w:rsidRDefault="00150FBF" w:rsidP="00150FBF">
      <w:pPr>
        <w:pStyle w:val="Default"/>
        <w:spacing w:after="14"/>
        <w:jc w:val="both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сельскохозяйственным производственным кооперативам, </w:t>
      </w:r>
    </w:p>
    <w:p w:rsidR="00150FBF" w:rsidRDefault="00150FBF" w:rsidP="00150FBF">
      <w:pPr>
        <w:pStyle w:val="Default"/>
        <w:jc w:val="both"/>
        <w:rPr>
          <w:sz w:val="26"/>
          <w:szCs w:val="26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>компаниям, реализующим проекты в сфере сельскохозяйственной кооперации.</w:t>
      </w:r>
      <w:r>
        <w:rPr>
          <w:sz w:val="26"/>
          <w:szCs w:val="26"/>
        </w:rPr>
        <w:t xml:space="preserve"> </w:t>
      </w:r>
    </w:p>
    <w:p w:rsidR="00150FBF" w:rsidRDefault="00150FBF" w:rsidP="00150FBF">
      <w:pPr>
        <w:pStyle w:val="Default"/>
        <w:rPr>
          <w:sz w:val="26"/>
          <w:szCs w:val="26"/>
        </w:rPr>
      </w:pPr>
    </w:p>
    <w:p w:rsidR="001260C7" w:rsidRPr="002A7C02" w:rsidRDefault="00150FBF" w:rsidP="00150F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C02">
        <w:rPr>
          <w:rFonts w:ascii="Times New Roman" w:hAnsi="Times New Roman" w:cs="Times New Roman"/>
          <w:b/>
          <w:bCs/>
          <w:sz w:val="28"/>
          <w:szCs w:val="28"/>
        </w:rPr>
        <w:t>Специалистами Центра компетенций в сфере сельскохозяйственной кооперации Ростовской области оказываются консультационные услуги по следующим направлениям:</w:t>
      </w:r>
    </w:p>
    <w:p w:rsidR="00150FBF" w:rsidRDefault="00150FBF" w:rsidP="00150FBF">
      <w:pPr>
        <w:pStyle w:val="Default"/>
      </w:pPr>
    </w:p>
    <w:tbl>
      <w:tblPr>
        <w:tblW w:w="10347" w:type="dxa"/>
        <w:tblLayout w:type="fixed"/>
        <w:tblLook w:val="0000"/>
      </w:tblPr>
      <w:tblGrid>
        <w:gridCol w:w="3449"/>
        <w:gridCol w:w="3449"/>
        <w:gridCol w:w="3449"/>
      </w:tblGrid>
      <w:tr w:rsidR="00150FBF" w:rsidTr="00150FBF">
        <w:trPr>
          <w:trHeight w:val="265"/>
        </w:trPr>
        <w:tc>
          <w:tcPr>
            <w:tcW w:w="3449" w:type="dxa"/>
          </w:tcPr>
          <w:p w:rsidR="00150FBF" w:rsidRPr="002A7C02" w:rsidRDefault="00150FBF">
            <w:pPr>
              <w:pStyle w:val="Default"/>
              <w:rPr>
                <w:sz w:val="28"/>
                <w:szCs w:val="28"/>
              </w:rPr>
            </w:pPr>
            <w:r w:rsidRPr="002A7C02">
              <w:rPr>
                <w:b/>
                <w:bCs/>
                <w:sz w:val="28"/>
                <w:szCs w:val="28"/>
              </w:rPr>
              <w:t xml:space="preserve">кредитно-финансовая поддержка, в том числе: </w:t>
            </w:r>
          </w:p>
        </w:tc>
        <w:tc>
          <w:tcPr>
            <w:tcW w:w="3449" w:type="dxa"/>
          </w:tcPr>
          <w:p w:rsidR="00150FBF" w:rsidRPr="002A7C02" w:rsidRDefault="00150FBF">
            <w:pPr>
              <w:pStyle w:val="Default"/>
              <w:rPr>
                <w:sz w:val="28"/>
                <w:szCs w:val="28"/>
              </w:rPr>
            </w:pPr>
            <w:r w:rsidRPr="002A7C02">
              <w:rPr>
                <w:b/>
                <w:bCs/>
                <w:sz w:val="28"/>
                <w:szCs w:val="28"/>
              </w:rPr>
              <w:t xml:space="preserve">грантовая поддержка, в том числе: </w:t>
            </w:r>
          </w:p>
        </w:tc>
        <w:tc>
          <w:tcPr>
            <w:tcW w:w="3449" w:type="dxa"/>
          </w:tcPr>
          <w:p w:rsidR="00150FBF" w:rsidRPr="002A7C02" w:rsidRDefault="00150FBF">
            <w:pPr>
              <w:pStyle w:val="Default"/>
              <w:rPr>
                <w:sz w:val="28"/>
                <w:szCs w:val="28"/>
              </w:rPr>
            </w:pPr>
            <w:r w:rsidRPr="002A7C02">
              <w:rPr>
                <w:b/>
                <w:bCs/>
                <w:sz w:val="28"/>
                <w:szCs w:val="28"/>
              </w:rPr>
              <w:t xml:space="preserve">субсидии в сфере: </w:t>
            </w:r>
          </w:p>
        </w:tc>
      </w:tr>
      <w:tr w:rsidR="00150FBF" w:rsidTr="00150FBF">
        <w:trPr>
          <w:trHeight w:val="1473"/>
        </w:trPr>
        <w:tc>
          <w:tcPr>
            <w:tcW w:w="3449" w:type="dxa"/>
          </w:tcPr>
          <w:p w:rsidR="00150FBF" w:rsidRPr="00150FBF" w:rsidRDefault="00150FB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АО «Корпорация МСП»;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АО «МСП Банк»;</w:t>
            </w: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 xml:space="preserve">АО «Россельхозбанк» и другие коммерческие банки; </w:t>
            </w: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 xml:space="preserve">АО «Росагролизинг»; </w:t>
            </w: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 xml:space="preserve">региональная лизинговая компания; 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Гарантийный фонд.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</w:tc>
        <w:tc>
          <w:tcPr>
            <w:tcW w:w="3449" w:type="dxa"/>
          </w:tcPr>
          <w:p w:rsidR="00150FBF" w:rsidRPr="00150FBF" w:rsidRDefault="00150FB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 xml:space="preserve">на развитие материально-технической базы сельскохозяйственных потребительских кооперативов; </w:t>
            </w: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 xml:space="preserve">на поддержку начинающих фермеров; </w:t>
            </w: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 xml:space="preserve">на развитие семейных животноводческих ферм. </w:t>
            </w:r>
          </w:p>
          <w:p w:rsidR="00150FBF" w:rsidRPr="00150FBF" w:rsidRDefault="00150FB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150FBF" w:rsidRPr="00150FBF" w:rsidRDefault="00150FB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животноводства;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растениеводства;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садоводства;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виноградарства;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  <w:r w:rsidRPr="00150FBF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150FB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50FBF">
              <w:rPr>
                <w:sz w:val="28"/>
                <w:szCs w:val="28"/>
              </w:rPr>
              <w:t>рыбоводства.</w:t>
            </w:r>
          </w:p>
          <w:p w:rsidR="00150FBF" w:rsidRPr="00150FBF" w:rsidRDefault="00150FBF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</w:tc>
      </w:tr>
    </w:tbl>
    <w:p w:rsidR="00150FBF" w:rsidRDefault="00150FBF" w:rsidP="00150FBF">
      <w:pPr>
        <w:pStyle w:val="Default"/>
      </w:pPr>
    </w:p>
    <w:p w:rsidR="00150FBF" w:rsidRPr="00150FBF" w:rsidRDefault="00150FBF" w:rsidP="00B632E9">
      <w:pPr>
        <w:pStyle w:val="Default"/>
        <w:jc w:val="both"/>
        <w:rPr>
          <w:sz w:val="28"/>
          <w:szCs w:val="28"/>
        </w:rPr>
      </w:pPr>
      <w:r w:rsidRPr="00150FBF">
        <w:rPr>
          <w:b/>
          <w:bCs/>
          <w:sz w:val="28"/>
          <w:szCs w:val="28"/>
        </w:rPr>
        <w:t xml:space="preserve">Также специалисты Центра компетенций окажут помощь в подготовке учредительных документов по созданию сельскохозяйственного кооператива и помогут Вам воспользоваться сервисами портала Бизнес-навигатор МСП, который позволяет: </w:t>
      </w:r>
    </w:p>
    <w:p w:rsidR="00150FBF" w:rsidRPr="00150FBF" w:rsidRDefault="00150FBF" w:rsidP="00150FBF">
      <w:pPr>
        <w:pStyle w:val="Default"/>
        <w:spacing w:after="11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узнать о мерах поддержки малого бизнеса; </w:t>
      </w:r>
    </w:p>
    <w:p w:rsidR="00150FBF" w:rsidRPr="00150FBF" w:rsidRDefault="00150FBF" w:rsidP="00150FBF">
      <w:pPr>
        <w:pStyle w:val="Default"/>
        <w:spacing w:after="11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найти где взять кредит и оформить гарантию; </w:t>
      </w:r>
    </w:p>
    <w:p w:rsidR="00150FBF" w:rsidRPr="00150FBF" w:rsidRDefault="00150FBF" w:rsidP="00150FBF">
      <w:pPr>
        <w:pStyle w:val="Default"/>
        <w:spacing w:after="11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решать юридические и финансовые вопросы; </w:t>
      </w:r>
    </w:p>
    <w:p w:rsidR="00150FBF" w:rsidRPr="00150FBF" w:rsidRDefault="00150FBF" w:rsidP="00150FBF">
      <w:pPr>
        <w:pStyle w:val="Default"/>
        <w:spacing w:after="11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продвигать произведенную продукцию в интернете; </w:t>
      </w:r>
    </w:p>
    <w:p w:rsidR="00150FBF" w:rsidRPr="00150FBF" w:rsidRDefault="00150FBF" w:rsidP="00150FBF">
      <w:pPr>
        <w:pStyle w:val="Default"/>
        <w:rPr>
          <w:sz w:val="28"/>
          <w:szCs w:val="28"/>
        </w:rPr>
      </w:pPr>
      <w:r w:rsidRPr="00150FBF">
        <w:rPr>
          <w:rFonts w:ascii="Wingdings" w:hAnsi="Wingdings" w:cs="Wingdings"/>
          <w:sz w:val="28"/>
          <w:szCs w:val="28"/>
        </w:rPr>
        <w:t></w:t>
      </w:r>
      <w:r w:rsidRPr="00150FBF">
        <w:rPr>
          <w:rFonts w:ascii="Wingdings" w:hAnsi="Wingdings" w:cs="Wingdings"/>
          <w:sz w:val="28"/>
          <w:szCs w:val="28"/>
        </w:rPr>
        <w:t></w:t>
      </w:r>
      <w:r w:rsidRPr="00150FBF">
        <w:rPr>
          <w:sz w:val="28"/>
          <w:szCs w:val="28"/>
        </w:rPr>
        <w:t xml:space="preserve">подобрать помещение для бизнеса и другое. </w:t>
      </w:r>
    </w:p>
    <w:p w:rsidR="00150FBF" w:rsidRPr="00150FBF" w:rsidRDefault="00150FBF" w:rsidP="00150FBF">
      <w:pPr>
        <w:pStyle w:val="Default"/>
        <w:rPr>
          <w:sz w:val="28"/>
          <w:szCs w:val="28"/>
        </w:rPr>
      </w:pPr>
    </w:p>
    <w:p w:rsidR="00150FBF" w:rsidRPr="00150FBF" w:rsidRDefault="00150FBF" w:rsidP="00150FBF">
      <w:pPr>
        <w:pStyle w:val="Default"/>
        <w:jc w:val="center"/>
        <w:rPr>
          <w:sz w:val="28"/>
          <w:szCs w:val="28"/>
        </w:rPr>
      </w:pPr>
      <w:r w:rsidRPr="00150FBF">
        <w:rPr>
          <w:b/>
          <w:bCs/>
          <w:sz w:val="28"/>
          <w:szCs w:val="28"/>
        </w:rPr>
        <w:t>Общий комплекс мер поддержки размещен на сайте www.agro-coop.ru</w:t>
      </w:r>
    </w:p>
    <w:p w:rsidR="00150FBF" w:rsidRPr="00150FBF" w:rsidRDefault="00150FBF" w:rsidP="00150FBF">
      <w:pPr>
        <w:pStyle w:val="Default"/>
        <w:jc w:val="center"/>
        <w:rPr>
          <w:sz w:val="28"/>
          <w:szCs w:val="28"/>
        </w:rPr>
      </w:pPr>
      <w:r w:rsidRPr="00150FBF">
        <w:rPr>
          <w:b/>
          <w:bCs/>
          <w:sz w:val="28"/>
          <w:szCs w:val="28"/>
        </w:rPr>
        <w:t>Полезные ссылки:</w:t>
      </w:r>
    </w:p>
    <w:p w:rsidR="00150FBF" w:rsidRPr="00150FBF" w:rsidRDefault="00150FBF" w:rsidP="00150FBF">
      <w:pPr>
        <w:pStyle w:val="Default"/>
        <w:rPr>
          <w:sz w:val="28"/>
          <w:szCs w:val="28"/>
        </w:rPr>
      </w:pPr>
      <w:r w:rsidRPr="00150FBF">
        <w:rPr>
          <w:sz w:val="28"/>
          <w:szCs w:val="28"/>
        </w:rPr>
        <w:t>www.rkr61.ru</w:t>
      </w:r>
      <w:r>
        <w:rPr>
          <w:sz w:val="28"/>
          <w:szCs w:val="28"/>
        </w:rPr>
        <w:t>,</w:t>
      </w:r>
      <w:r w:rsidRPr="00150FBF">
        <w:rPr>
          <w:sz w:val="28"/>
          <w:szCs w:val="28"/>
        </w:rPr>
        <w:t xml:space="preserve"> www.corpmsp.ru</w:t>
      </w:r>
      <w:r>
        <w:rPr>
          <w:sz w:val="28"/>
          <w:szCs w:val="28"/>
        </w:rPr>
        <w:t>,</w:t>
      </w:r>
      <w:r w:rsidRPr="00150FBF">
        <w:rPr>
          <w:sz w:val="28"/>
          <w:szCs w:val="28"/>
        </w:rPr>
        <w:t xml:space="preserve"> www.mspbank.ru</w:t>
      </w:r>
      <w:r>
        <w:rPr>
          <w:sz w:val="28"/>
          <w:szCs w:val="28"/>
        </w:rPr>
        <w:t>,</w:t>
      </w:r>
      <w:r w:rsidRPr="00150FBF">
        <w:rPr>
          <w:sz w:val="28"/>
          <w:szCs w:val="28"/>
        </w:rPr>
        <w:t xml:space="preserve"> www.smbn.ru</w:t>
      </w:r>
      <w:r>
        <w:rPr>
          <w:sz w:val="28"/>
          <w:szCs w:val="28"/>
        </w:rPr>
        <w:t>, www.tassbiz.ru.</w:t>
      </w:r>
    </w:p>
    <w:p w:rsidR="00150FBF" w:rsidRPr="00150FBF" w:rsidRDefault="00AE56F5" w:rsidP="00150FB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Адрес Центра компетенций</w:t>
      </w:r>
      <w:r w:rsidR="00150FBF" w:rsidRPr="00150FBF">
        <w:rPr>
          <w:b/>
          <w:bCs/>
          <w:sz w:val="28"/>
          <w:szCs w:val="28"/>
        </w:rPr>
        <w:t xml:space="preserve">: </w:t>
      </w:r>
    </w:p>
    <w:p w:rsidR="00150FBF" w:rsidRPr="00150FBF" w:rsidRDefault="00150FBF" w:rsidP="00150FBF">
      <w:pPr>
        <w:pStyle w:val="Default"/>
        <w:rPr>
          <w:sz w:val="28"/>
          <w:szCs w:val="28"/>
        </w:rPr>
      </w:pPr>
      <w:r w:rsidRPr="00150FBF">
        <w:rPr>
          <w:b/>
          <w:bCs/>
          <w:sz w:val="28"/>
          <w:szCs w:val="28"/>
        </w:rPr>
        <w:t xml:space="preserve">г. Ростов-на-Дону, ул. Красноармейская, 35, каб. № 34 </w:t>
      </w:r>
    </w:p>
    <w:p w:rsidR="00150FBF" w:rsidRPr="00150FBF" w:rsidRDefault="00150FBF" w:rsidP="00150FB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0FB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50F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-mail: ck-msp@yandex.ru, </w:t>
      </w:r>
      <w:r w:rsidRPr="00150FBF">
        <w:rPr>
          <w:rFonts w:ascii="Times New Roman" w:hAnsi="Times New Roman" w:cs="Times New Roman"/>
          <w:b/>
          <w:bCs/>
          <w:sz w:val="28"/>
          <w:szCs w:val="28"/>
        </w:rPr>
        <w:t>тел</w:t>
      </w:r>
      <w:r w:rsidRPr="00150FBF">
        <w:rPr>
          <w:rFonts w:ascii="Times New Roman" w:hAnsi="Times New Roman" w:cs="Times New Roman"/>
          <w:b/>
          <w:bCs/>
          <w:sz w:val="28"/>
          <w:szCs w:val="28"/>
          <w:lang w:val="en-US"/>
        </w:rPr>
        <w:t>. 863 232 75 73</w:t>
      </w:r>
    </w:p>
    <w:sectPr w:rsidR="00150FBF" w:rsidRPr="00150FBF" w:rsidSect="0012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0FBF"/>
    <w:rsid w:val="001260C7"/>
    <w:rsid w:val="00137253"/>
    <w:rsid w:val="00150FBF"/>
    <w:rsid w:val="002A7C02"/>
    <w:rsid w:val="0055605D"/>
    <w:rsid w:val="00721DD6"/>
    <w:rsid w:val="00AE56F5"/>
    <w:rsid w:val="00B632E9"/>
    <w:rsid w:val="00BD0E12"/>
    <w:rsid w:val="00C1309F"/>
    <w:rsid w:val="00E8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Экономист</cp:lastModifiedBy>
  <cp:revision>2</cp:revision>
  <cp:lastPrinted>2019-10-11T05:09:00Z</cp:lastPrinted>
  <dcterms:created xsi:type="dcterms:W3CDTF">2019-10-11T05:09:00Z</dcterms:created>
  <dcterms:modified xsi:type="dcterms:W3CDTF">2019-10-11T05:09:00Z</dcterms:modified>
</cp:coreProperties>
</file>