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B3" w:rsidRDefault="005F6980">
      <w:pPr>
        <w:pStyle w:val="aa"/>
        <w:pBdr>
          <w:bottom w:val="single" w:sz="12" w:space="1" w:color="000000"/>
        </w:pBdr>
        <w:ind w:left="-284" w:right="283"/>
        <w:rPr>
          <w:rFonts w:ascii="Cambria" w:hAnsi="Cambria"/>
          <w:b/>
          <w:i/>
          <w:color w:val="215868"/>
          <w:sz w:val="24"/>
          <w:szCs w:val="24"/>
        </w:rPr>
      </w:pPr>
      <w:r>
        <w:rPr>
          <w:rFonts w:ascii="Cambria" w:hAnsi="Cambria"/>
          <w:b/>
          <w:i/>
          <w:color w:val="215868"/>
          <w:sz w:val="72"/>
          <w:szCs w:val="72"/>
        </w:rPr>
        <w:t>ООО «</w:t>
      </w:r>
      <w:proofErr w:type="spellStart"/>
      <w:r>
        <w:rPr>
          <w:rFonts w:ascii="Cambria" w:hAnsi="Cambria"/>
          <w:b/>
          <w:i/>
          <w:color w:val="215868"/>
          <w:sz w:val="72"/>
          <w:szCs w:val="72"/>
        </w:rPr>
        <w:t>Экострой-Дон</w:t>
      </w:r>
      <w:proofErr w:type="spellEnd"/>
      <w:r>
        <w:rPr>
          <w:rFonts w:ascii="Cambria" w:hAnsi="Cambria"/>
          <w:b/>
          <w:i/>
          <w:color w:val="215868"/>
          <w:sz w:val="72"/>
          <w:szCs w:val="72"/>
        </w:rPr>
        <w:t>»</w:t>
      </w:r>
    </w:p>
    <w:p w:rsidR="00CC02B3" w:rsidRDefault="005F6980">
      <w:pPr>
        <w:pStyle w:val="aa"/>
        <w:jc w:val="center"/>
      </w:pPr>
      <w:r>
        <w:t xml:space="preserve">346481, Ростовская область, Октябрьский район, п. </w:t>
      </w:r>
      <w:proofErr w:type="spellStart"/>
      <w:r>
        <w:t>Новосветловский</w:t>
      </w:r>
      <w:proofErr w:type="spellEnd"/>
      <w:r>
        <w:t>, ул. Московская, 16</w:t>
      </w:r>
    </w:p>
    <w:p w:rsidR="00CC02B3" w:rsidRDefault="00CC02B3">
      <w:pPr>
        <w:pStyle w:val="aa"/>
        <w:jc w:val="center"/>
      </w:pPr>
    </w:p>
    <w:p w:rsidR="00CC02B3" w:rsidRDefault="005F6980">
      <w:pPr>
        <w:pStyle w:val="aa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noProof/>
          <w:sz w:val="28"/>
          <w:szCs w:val="28"/>
          <w:u w:val="single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79375</wp:posOffset>
            </wp:positionV>
            <wp:extent cx="1503045" cy="1104900"/>
            <wp:effectExtent l="19050" t="0" r="1905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2B3" w:rsidRDefault="00CC02B3">
      <w:pPr>
        <w:pStyle w:val="aa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CC02B3" w:rsidRDefault="00CC02B3">
      <w:pPr>
        <w:pStyle w:val="aa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CC02B3" w:rsidRDefault="005F6980">
      <w:pPr>
        <w:pStyle w:val="aa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Уважаемые жители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Миллеровского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МЭОКа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Ростовской области, </w:t>
      </w:r>
      <w:r>
        <w:rPr>
          <w:rFonts w:ascii="Times New Roman" w:eastAsia="Times New Roman" w:hAnsi="Times New Roman" w:cs="Georgia"/>
          <w:b/>
          <w:bCs/>
          <w:i/>
          <w:iCs/>
          <w:sz w:val="28"/>
          <w:szCs w:val="28"/>
          <w:u w:val="single"/>
          <w:lang w:eastAsia="ru-RU"/>
        </w:rPr>
        <w:t>руководители организаций и учреждений всех форм собственности, предприниматели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!</w:t>
      </w:r>
    </w:p>
    <w:p w:rsidR="00CC02B3" w:rsidRDefault="00CC02B3">
      <w:pPr>
        <w:pStyle w:val="aa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02B3" w:rsidRDefault="00CC02B3">
      <w:pPr>
        <w:spacing w:after="0" w:line="240" w:lineRule="auto"/>
        <w:ind w:right="283"/>
        <w:jc w:val="both"/>
        <w:rPr>
          <w:rFonts w:ascii="Times New Roman" w:eastAsia="Times New Roman" w:hAnsi="Times New Roman" w:cs="Georgia"/>
          <w:bCs/>
          <w:color w:val="000000"/>
          <w:kern w:val="2"/>
          <w:sz w:val="24"/>
          <w:szCs w:val="24"/>
          <w:lang w:eastAsia="ru-RU"/>
        </w:rPr>
      </w:pPr>
    </w:p>
    <w:p w:rsidR="00CC02B3" w:rsidRDefault="005F6980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Georgia"/>
          <w:bCs/>
          <w:color w:val="000000"/>
          <w:kern w:val="2"/>
          <w:sz w:val="24"/>
          <w:szCs w:val="24"/>
          <w:lang w:eastAsia="ru-RU"/>
        </w:rPr>
        <w:t xml:space="preserve">В соответствии  со </w:t>
      </w:r>
      <w:r>
        <w:rPr>
          <w:rFonts w:ascii="Times New Roman" w:eastAsia="Times New Roman" w:hAnsi="Times New Roman" w:cs="Georgia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Georgia"/>
          <w:bCs/>
          <w:color w:val="000000"/>
          <w:kern w:val="2"/>
          <w:sz w:val="24"/>
          <w:szCs w:val="24"/>
          <w:lang w:eastAsia="ru-RU"/>
        </w:rPr>
        <w:t>т. 24.6.</w:t>
      </w:r>
      <w:bookmarkStart w:id="0" w:name="dst582"/>
      <w:bookmarkEnd w:id="0"/>
      <w:r>
        <w:rPr>
          <w:rFonts w:ascii="Times New Roman" w:eastAsia="Times New Roman" w:hAnsi="Times New Roman" w:cs="Georgia"/>
          <w:bCs/>
          <w:color w:val="000000"/>
          <w:kern w:val="2"/>
          <w:sz w:val="24"/>
          <w:szCs w:val="24"/>
          <w:lang w:eastAsia="ru-RU"/>
        </w:rPr>
        <w:t xml:space="preserve">, п. 1 </w:t>
      </w:r>
      <w:hyperlink r:id="rId6">
        <w:r>
          <w:rPr>
            <w:rStyle w:val="-"/>
            <w:rFonts w:ascii="Times New Roman" w:eastAsia="Times New Roman" w:hAnsi="Times New Roman" w:cs="Georgia"/>
            <w:bCs/>
            <w:color w:val="000000"/>
            <w:sz w:val="24"/>
            <w:szCs w:val="24"/>
            <w:lang w:eastAsia="ru-RU"/>
          </w:rPr>
          <w:t xml:space="preserve">Федерального закона от 24.06.1998 N 89-ФЗ (ред. от 31.12.2017) "Об отходах производства и потребления" (с </w:t>
        </w:r>
        <w:proofErr w:type="spellStart"/>
        <w:r>
          <w:rPr>
            <w:rStyle w:val="-"/>
            <w:rFonts w:ascii="Times New Roman" w:eastAsia="Times New Roman" w:hAnsi="Times New Roman" w:cs="Georgia"/>
            <w:bCs/>
            <w:color w:val="000000"/>
            <w:sz w:val="24"/>
            <w:szCs w:val="24"/>
            <w:lang w:eastAsia="ru-RU"/>
          </w:rPr>
          <w:t>изм</w:t>
        </w:r>
        <w:proofErr w:type="spellEnd"/>
        <w:r>
          <w:rPr>
            <w:rStyle w:val="-"/>
            <w:rFonts w:ascii="Times New Roman" w:eastAsia="Times New Roman" w:hAnsi="Times New Roman" w:cs="Georgia"/>
            <w:bCs/>
            <w:color w:val="000000"/>
            <w:sz w:val="24"/>
            <w:szCs w:val="24"/>
            <w:lang w:eastAsia="ru-RU"/>
          </w:rPr>
          <w:t>. и доп., вступ. в силу с 01.01.2018)</w:t>
        </w:r>
      </w:hyperlink>
      <w:bookmarkStart w:id="1" w:name="dst416"/>
      <w:bookmarkEnd w:id="1"/>
      <w:r>
        <w:rPr>
          <w:rFonts w:ascii="Times New Roman" w:hAnsi="Times New Roman" w:cs="Georgia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Georgia"/>
          <w:color w:val="000000"/>
          <w:sz w:val="24"/>
          <w:szCs w:val="24"/>
          <w:lang w:eastAsia="ru-RU"/>
        </w:rPr>
        <w:t>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</w:t>
      </w:r>
      <w:proofErr w:type="gramEnd"/>
      <w:r>
        <w:rPr>
          <w:rFonts w:ascii="Times New Roman" w:eastAsia="Times New Roman" w:hAnsi="Times New Roman" w:cs="Georgia"/>
          <w:color w:val="000000"/>
          <w:sz w:val="24"/>
          <w:szCs w:val="24"/>
          <w:lang w:eastAsia="ru-RU"/>
        </w:rPr>
        <w:t xml:space="preserve"> и территориальной схемой обращения с отходами.</w:t>
      </w:r>
    </w:p>
    <w:p w:rsidR="00CC02B3" w:rsidRDefault="005F69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Сообщаем Вам, что в </w:t>
      </w:r>
      <w:proofErr w:type="spellStart"/>
      <w:r>
        <w:rPr>
          <w:rFonts w:ascii="Times New Roman" w:hAnsi="Times New Roman"/>
          <w:sz w:val="24"/>
          <w:szCs w:val="24"/>
        </w:rPr>
        <w:t>Миллеровский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МЭОК включены нижеперечисленные районы:</w:t>
      </w:r>
    </w:p>
    <w:p w:rsidR="00CC02B3" w:rsidRDefault="005F69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район;</w:t>
      </w:r>
    </w:p>
    <w:p w:rsidR="00CC02B3" w:rsidRDefault="005F69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Верхнедонской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район;</w:t>
      </w:r>
    </w:p>
    <w:p w:rsidR="00CC02B3" w:rsidRDefault="005F69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Кашарский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район;</w:t>
      </w:r>
    </w:p>
    <w:p w:rsidR="00CC02B3" w:rsidRDefault="005F69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Миллеровский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район;   </w:t>
      </w:r>
    </w:p>
    <w:p w:rsidR="00CC02B3" w:rsidRDefault="005F69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Тарасовский район;</w:t>
      </w:r>
    </w:p>
    <w:p w:rsidR="00CC02B3" w:rsidRDefault="005F69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Чертковский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район;</w:t>
      </w:r>
    </w:p>
    <w:p w:rsidR="00CC02B3" w:rsidRDefault="005F698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Шолоховский район.</w:t>
      </w:r>
    </w:p>
    <w:p w:rsidR="00CC02B3" w:rsidRDefault="00CC02B3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C02B3" w:rsidRDefault="005F698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01 ноября 2020 года</w:t>
      </w:r>
      <w:r>
        <w:rPr>
          <w:rFonts w:ascii="Times New Roman" w:hAnsi="Times New Roman"/>
          <w:sz w:val="24"/>
          <w:szCs w:val="24"/>
        </w:rPr>
        <w:t xml:space="preserve"> компания ООО «</w:t>
      </w:r>
      <w:proofErr w:type="spellStart"/>
      <w:r>
        <w:rPr>
          <w:rFonts w:ascii="Times New Roman" w:hAnsi="Times New Roman"/>
          <w:sz w:val="24"/>
          <w:szCs w:val="24"/>
        </w:rPr>
        <w:t>Экострой-Дон</w:t>
      </w:r>
      <w:proofErr w:type="spellEnd"/>
      <w:r>
        <w:rPr>
          <w:rFonts w:ascii="Times New Roman" w:hAnsi="Times New Roman"/>
          <w:sz w:val="24"/>
          <w:szCs w:val="24"/>
        </w:rPr>
        <w:t xml:space="preserve">» является региональным оператором по обращению с твердыми коммунальными отходами в Вашем районе. Заключено соглашение об организации деятельности по обращению с твердыми коммунальными отходами в зоне деятельности </w:t>
      </w:r>
      <w:proofErr w:type="spellStart"/>
      <w:r>
        <w:rPr>
          <w:rFonts w:ascii="Times New Roman" w:hAnsi="Times New Roman"/>
          <w:sz w:val="24"/>
          <w:szCs w:val="24"/>
        </w:rPr>
        <w:t>Миллеровского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МЭОКа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Министерством жилищно-коммунального хозяйства Ростовской област</w:t>
      </w:r>
      <w:proofErr w:type="gramStart"/>
      <w:r>
        <w:rPr>
          <w:rFonts w:ascii="Times New Roman" w:hAnsi="Times New Roman"/>
          <w:sz w:val="24"/>
          <w:szCs w:val="24"/>
        </w:rPr>
        <w:t>и 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Экострой-Дон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C7B11" w:rsidRDefault="006C7B1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C7B11">
        <w:rPr>
          <w:rFonts w:ascii="Times New Roman" w:hAnsi="Times New Roman"/>
          <w:b/>
          <w:sz w:val="24"/>
          <w:szCs w:val="24"/>
        </w:rPr>
        <w:t>Постановлением</w:t>
      </w:r>
      <w:r w:rsidR="007C2D02">
        <w:rPr>
          <w:rFonts w:ascii="Times New Roman" w:hAnsi="Times New Roman"/>
          <w:b/>
          <w:sz w:val="24"/>
          <w:szCs w:val="24"/>
        </w:rPr>
        <w:t xml:space="preserve"> №</w:t>
      </w:r>
      <w:r w:rsidRPr="006C7B11">
        <w:rPr>
          <w:rFonts w:ascii="Times New Roman" w:hAnsi="Times New Roman"/>
          <w:b/>
          <w:sz w:val="24"/>
          <w:szCs w:val="24"/>
        </w:rPr>
        <w:t xml:space="preserve"> 9/3 от 16 февраля 2021 года</w:t>
      </w:r>
      <w:r w:rsidRPr="006C7B11">
        <w:rPr>
          <w:rFonts w:ascii="Times New Roman" w:hAnsi="Times New Roman"/>
          <w:sz w:val="24"/>
          <w:szCs w:val="24"/>
        </w:rPr>
        <w:t xml:space="preserve"> Региональная служба по тарифам Ростовской области у</w:t>
      </w:r>
      <w:r>
        <w:rPr>
          <w:rFonts w:ascii="Times New Roman" w:hAnsi="Times New Roman"/>
          <w:sz w:val="24"/>
          <w:szCs w:val="24"/>
        </w:rPr>
        <w:t>становила единый тариф на услугу</w:t>
      </w:r>
      <w:r w:rsidRPr="006C7B11">
        <w:rPr>
          <w:rFonts w:ascii="Times New Roman" w:hAnsi="Times New Roman"/>
          <w:sz w:val="24"/>
          <w:szCs w:val="24"/>
        </w:rPr>
        <w:t xml:space="preserve"> регионального оператора по обращению с твердыми коммунальными отходам</w:t>
      </w:r>
      <w:proofErr w:type="gramStart"/>
      <w:r w:rsidRPr="006C7B11">
        <w:rPr>
          <w:rFonts w:ascii="Times New Roman" w:hAnsi="Times New Roman"/>
          <w:sz w:val="24"/>
          <w:szCs w:val="24"/>
        </w:rPr>
        <w:t>и ООО</w:t>
      </w:r>
      <w:proofErr w:type="gramEnd"/>
      <w:r w:rsidRPr="006C7B1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C7B11">
        <w:rPr>
          <w:rFonts w:ascii="Times New Roman" w:hAnsi="Times New Roman"/>
          <w:sz w:val="24"/>
          <w:szCs w:val="24"/>
        </w:rPr>
        <w:t>Экострой-Дон</w:t>
      </w:r>
      <w:proofErr w:type="spellEnd"/>
      <w:r w:rsidRPr="006C7B11">
        <w:rPr>
          <w:rFonts w:ascii="Times New Roman" w:hAnsi="Times New Roman"/>
          <w:sz w:val="24"/>
          <w:szCs w:val="24"/>
        </w:rPr>
        <w:t xml:space="preserve">» на 2021 год в размере </w:t>
      </w:r>
      <w:r w:rsidRPr="005F6980">
        <w:rPr>
          <w:rFonts w:ascii="Times New Roman" w:hAnsi="Times New Roman"/>
          <w:b/>
          <w:sz w:val="24"/>
          <w:szCs w:val="24"/>
        </w:rPr>
        <w:t>546,22 руб. за один м³.</w:t>
      </w:r>
    </w:p>
    <w:p w:rsidR="00CC02B3" w:rsidRDefault="005F6980">
      <w:pPr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hAnsi="Times New Roman" w:cs="Georgia"/>
          <w:sz w:val="24"/>
          <w:szCs w:val="24"/>
          <w:shd w:val="clear" w:color="auto" w:fill="FFFFFF"/>
        </w:rPr>
        <w:t>Уведомляем Вас о том, что индивидуальные предприниматели, юридические лица, ТСЖ, ЖСК, управляющие компании, бюджетные организации, в процессе хозяйственной и (или) иной деятельности которых образуются отходы,</w:t>
      </w:r>
      <w:r w:rsid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Georgia"/>
          <w:b/>
          <w:bCs/>
          <w:sz w:val="24"/>
          <w:szCs w:val="24"/>
          <w:shd w:val="clear" w:color="auto" w:fill="FFFFFF"/>
        </w:rPr>
        <w:t>обязаны заключить договор</w:t>
      </w:r>
      <w:r w:rsidR="00223C86">
        <w:rPr>
          <w:rFonts w:ascii="Times New Roman" w:hAnsi="Times New Roman" w:cs="Georgia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на транспортирование и утилизацию отходов с региональным оператором по обращению с ТКО.</w:t>
      </w:r>
    </w:p>
    <w:p w:rsidR="00223C86" w:rsidRDefault="00223C86">
      <w:pPr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Также </w:t>
      </w:r>
      <w:r w:rsidRPr="00223C86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обращаем внимание жителей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что услуг по обращению с твердыми коммунальными отходами является коммунальной, </w:t>
      </w:r>
      <w:r w:rsidRPr="007C2D02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обязательной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для всех жителей.</w:t>
      </w:r>
    </w:p>
    <w:p w:rsidR="00223C86" w:rsidRPr="00D00F85" w:rsidRDefault="00223C86" w:rsidP="00223C86">
      <w:pPr>
        <w:spacing w:after="0" w:line="240" w:lineRule="auto"/>
        <w:jc w:val="both"/>
        <w:rPr>
          <w:rFonts w:ascii="Times New Roman" w:hAnsi="Times New Roman" w:cs="Georgia"/>
          <w:sz w:val="24"/>
          <w:szCs w:val="24"/>
          <w:shd w:val="clear" w:color="auto" w:fill="FFFFFF"/>
        </w:rPr>
      </w:pPr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Плата в месяц на 1 (человека) проживающего </w:t>
      </w:r>
      <w:r w:rsidRPr="005F6980">
        <w:rPr>
          <w:rFonts w:ascii="Times New Roman" w:hAnsi="Times New Roman" w:cs="Georgia"/>
          <w:sz w:val="24"/>
          <w:szCs w:val="24"/>
          <w:u w:val="single"/>
          <w:shd w:val="clear" w:color="auto" w:fill="FFFFFF"/>
        </w:rPr>
        <w:t>в индивидуальном жилом доме</w:t>
      </w:r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 за услугу регионального оператор</w:t>
      </w:r>
      <w:proofErr w:type="gramStart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>а ООО</w:t>
      </w:r>
      <w:proofErr w:type="gramEnd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 «</w:t>
      </w:r>
      <w:proofErr w:type="spellStart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>Экострой-Дон</w:t>
      </w:r>
      <w:proofErr w:type="spellEnd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» в зоне деятельности </w:t>
      </w:r>
      <w:proofErr w:type="spellStart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>Миллеровского</w:t>
      </w:r>
      <w:proofErr w:type="spellEnd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 МЭОК за период с «</w:t>
      </w:r>
      <w:r w:rsidR="00994E0B">
        <w:rPr>
          <w:rFonts w:ascii="Times New Roman" w:hAnsi="Times New Roman" w:cs="Georgia"/>
          <w:sz w:val="24"/>
          <w:szCs w:val="24"/>
          <w:shd w:val="clear" w:color="auto" w:fill="FFFFFF"/>
        </w:rPr>
        <w:t>16</w:t>
      </w:r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» </w:t>
      </w:r>
      <w:r w:rsidR="00994E0B">
        <w:rPr>
          <w:rFonts w:ascii="Times New Roman" w:hAnsi="Times New Roman" w:cs="Georgia"/>
          <w:sz w:val="24"/>
          <w:szCs w:val="24"/>
          <w:shd w:val="clear" w:color="auto" w:fill="FFFFFF"/>
        </w:rPr>
        <w:t>февраля</w:t>
      </w:r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 2021 года по «31» декабря 2021 года составляет 84,66 руб.</w:t>
      </w:r>
    </w:p>
    <w:p w:rsidR="00223C86" w:rsidRDefault="00223C86" w:rsidP="00223C86">
      <w:pPr>
        <w:spacing w:after="0" w:line="240" w:lineRule="auto"/>
        <w:jc w:val="both"/>
        <w:rPr>
          <w:rFonts w:ascii="Times New Roman" w:hAnsi="Times New Roman" w:cs="Georgia"/>
          <w:sz w:val="24"/>
          <w:szCs w:val="24"/>
          <w:shd w:val="clear" w:color="auto" w:fill="FFFFFF"/>
        </w:rPr>
      </w:pPr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Плата в месяц на 1 (человека) проживающего </w:t>
      </w:r>
      <w:r w:rsidRPr="005F6980">
        <w:rPr>
          <w:rFonts w:ascii="Times New Roman" w:hAnsi="Times New Roman" w:cs="Georgia"/>
          <w:sz w:val="24"/>
          <w:szCs w:val="24"/>
          <w:u w:val="single"/>
          <w:shd w:val="clear" w:color="auto" w:fill="FFFFFF"/>
        </w:rPr>
        <w:t>в фонде многоквартирной застройки</w:t>
      </w:r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 за услугу регионального оператор</w:t>
      </w:r>
      <w:proofErr w:type="gramStart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>а ООО</w:t>
      </w:r>
      <w:proofErr w:type="gramEnd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 «</w:t>
      </w:r>
      <w:proofErr w:type="spellStart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>Экострой-Дон</w:t>
      </w:r>
      <w:proofErr w:type="spellEnd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» в зоне деятельности </w:t>
      </w:r>
      <w:proofErr w:type="spellStart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>Миллеровского</w:t>
      </w:r>
      <w:proofErr w:type="spellEnd"/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 МЭОК за период с «</w:t>
      </w:r>
      <w:r w:rsidR="00994E0B">
        <w:rPr>
          <w:rFonts w:ascii="Times New Roman" w:hAnsi="Times New Roman" w:cs="Georgia"/>
          <w:sz w:val="24"/>
          <w:szCs w:val="24"/>
          <w:shd w:val="clear" w:color="auto" w:fill="FFFFFF"/>
        </w:rPr>
        <w:t>16</w:t>
      </w:r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» </w:t>
      </w:r>
      <w:r w:rsidR="00994E0B">
        <w:rPr>
          <w:rFonts w:ascii="Times New Roman" w:hAnsi="Times New Roman" w:cs="Georgia"/>
          <w:sz w:val="24"/>
          <w:szCs w:val="24"/>
          <w:shd w:val="clear" w:color="auto" w:fill="FFFFFF"/>
        </w:rPr>
        <w:t>февраля</w:t>
      </w:r>
      <w:r w:rsidRPr="00D00F85">
        <w:rPr>
          <w:rFonts w:ascii="Times New Roman" w:hAnsi="Times New Roman" w:cs="Georgia"/>
          <w:sz w:val="24"/>
          <w:szCs w:val="24"/>
          <w:shd w:val="clear" w:color="auto" w:fill="FFFFFF"/>
        </w:rPr>
        <w:t xml:space="preserve"> 2021 года по «31» декабря 2021 года составляет 91,95 руб.</w:t>
      </w:r>
    </w:p>
    <w:p w:rsidR="009478F1" w:rsidRPr="00D00F85" w:rsidRDefault="009478F1" w:rsidP="00223C86">
      <w:pPr>
        <w:spacing w:after="0" w:line="240" w:lineRule="auto"/>
        <w:jc w:val="both"/>
        <w:rPr>
          <w:rFonts w:ascii="Times New Roman" w:hAnsi="Times New Roman" w:cs="Georgia"/>
          <w:sz w:val="24"/>
          <w:szCs w:val="24"/>
          <w:shd w:val="clear" w:color="auto" w:fill="FFFFFF"/>
        </w:rPr>
      </w:pPr>
      <w:r>
        <w:rPr>
          <w:rFonts w:ascii="Times New Roman" w:hAnsi="Times New Roman" w:cs="Georgia"/>
          <w:sz w:val="24"/>
          <w:szCs w:val="24"/>
          <w:shd w:val="clear" w:color="auto" w:fill="FFFFFF"/>
        </w:rPr>
        <w:t>В феврале начисления будут приходить за период с 16 по 28 февраля 2021 года.</w:t>
      </w:r>
    </w:p>
    <w:p w:rsidR="00CC02B3" w:rsidRDefault="005F6980">
      <w:pPr>
        <w:pStyle w:val="aa"/>
        <w:jc w:val="both"/>
      </w:pPr>
      <w:r>
        <w:rPr>
          <w:rFonts w:ascii="Times New Roman" w:hAnsi="Times New Roman"/>
          <w:sz w:val="24"/>
          <w:szCs w:val="24"/>
        </w:rPr>
        <w:t>По всем вопросам Вы можете обращаться по телефону горячей линии: 8 800 302 53 33, а так же направлять заявки на адрес электронной почты:</w:t>
      </w:r>
      <w:hyperlink r:id="rId7">
        <w:r>
          <w:rPr>
            <w:rStyle w:val="-"/>
            <w:lang w:val="en-US"/>
          </w:rPr>
          <w:t>esd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millerovo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yandex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</w:p>
    <w:p w:rsidR="00CC02B3" w:rsidRDefault="005F6980" w:rsidP="007C2D02">
      <w:pPr>
        <w:tabs>
          <w:tab w:val="left" w:pos="74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 со всей информацией вы можете ознакомиться на нашем сайте: </w:t>
      </w:r>
      <w:proofErr w:type="spellStart"/>
      <w:r>
        <w:rPr>
          <w:rFonts w:ascii="Times New Roman" w:hAnsi="Times New Roman"/>
          <w:sz w:val="24"/>
          <w:szCs w:val="24"/>
        </w:rPr>
        <w:t>ecostroydon.ru</w:t>
      </w:r>
      <w:proofErr w:type="spellEnd"/>
    </w:p>
    <w:sectPr w:rsidR="00CC02B3" w:rsidSect="00CC02B3">
      <w:pgSz w:w="11906" w:h="16838"/>
      <w:pgMar w:top="709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B3"/>
    <w:rsid w:val="00223C86"/>
    <w:rsid w:val="005F6980"/>
    <w:rsid w:val="006C7B11"/>
    <w:rsid w:val="007C2D02"/>
    <w:rsid w:val="00933836"/>
    <w:rsid w:val="009478F1"/>
    <w:rsid w:val="00994E0B"/>
    <w:rsid w:val="00CC02B3"/>
    <w:rsid w:val="00D00F85"/>
    <w:rsid w:val="00F1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25479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uiPriority w:val="1"/>
    <w:qFormat/>
    <w:rsid w:val="00D95C52"/>
    <w:rPr>
      <w:sz w:val="22"/>
      <w:szCs w:val="22"/>
      <w:lang w:val="ru-RU" w:eastAsia="en-US" w:bidi="ar-SA"/>
    </w:rPr>
  </w:style>
  <w:style w:type="character" w:customStyle="1" w:styleId="-">
    <w:name w:val="Интернет-ссылка"/>
    <w:uiPriority w:val="99"/>
    <w:unhideWhenUsed/>
    <w:rsid w:val="00AF466C"/>
    <w:rPr>
      <w:color w:val="0000FF"/>
      <w:u w:val="single"/>
    </w:rPr>
  </w:style>
  <w:style w:type="character" w:customStyle="1" w:styleId="ListLabel1">
    <w:name w:val="ListLabel 1"/>
    <w:qFormat/>
    <w:rsid w:val="00CC02B3"/>
    <w:rPr>
      <w:lang w:val="en-US"/>
    </w:rPr>
  </w:style>
  <w:style w:type="character" w:customStyle="1" w:styleId="ListLabel2">
    <w:name w:val="ListLabel 2"/>
    <w:qFormat/>
    <w:rsid w:val="00CC02B3"/>
  </w:style>
  <w:style w:type="character" w:customStyle="1" w:styleId="ListLabel3">
    <w:name w:val="ListLabel 3"/>
    <w:qFormat/>
    <w:rsid w:val="00CC02B3"/>
    <w:rPr>
      <w:lang w:val="en-US"/>
    </w:rPr>
  </w:style>
  <w:style w:type="character" w:customStyle="1" w:styleId="ListLabel4">
    <w:name w:val="ListLabel 4"/>
    <w:qFormat/>
    <w:rsid w:val="00CC02B3"/>
  </w:style>
  <w:style w:type="character" w:customStyle="1" w:styleId="ListLabel5">
    <w:name w:val="ListLabel 5"/>
    <w:qFormat/>
    <w:rsid w:val="00CC02B3"/>
    <w:rPr>
      <w:lang w:val="en-US"/>
    </w:rPr>
  </w:style>
  <w:style w:type="character" w:customStyle="1" w:styleId="ListLabel6">
    <w:name w:val="ListLabel 6"/>
    <w:qFormat/>
    <w:rsid w:val="00CC02B3"/>
  </w:style>
  <w:style w:type="paragraph" w:customStyle="1" w:styleId="a5">
    <w:name w:val="Заголовок"/>
    <w:basedOn w:val="a"/>
    <w:next w:val="a6"/>
    <w:qFormat/>
    <w:rsid w:val="00CC02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C02B3"/>
    <w:pPr>
      <w:spacing w:after="140"/>
    </w:pPr>
  </w:style>
  <w:style w:type="paragraph" w:styleId="a7">
    <w:name w:val="List"/>
    <w:basedOn w:val="a6"/>
    <w:rsid w:val="00CC02B3"/>
    <w:rPr>
      <w:rFonts w:cs="Arial"/>
    </w:rPr>
  </w:style>
  <w:style w:type="paragraph" w:customStyle="1" w:styleId="Caption">
    <w:name w:val="Caption"/>
    <w:basedOn w:val="a"/>
    <w:qFormat/>
    <w:rsid w:val="00CC02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CC02B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25479E"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No Spacing"/>
    <w:uiPriority w:val="1"/>
    <w:qFormat/>
    <w:rsid w:val="00E5454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274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d-rosto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10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3798B-1105-4668-9DB6-D346FC29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20</cp:revision>
  <cp:lastPrinted>2020-09-21T17:17:00Z</cp:lastPrinted>
  <dcterms:created xsi:type="dcterms:W3CDTF">2018-06-06T06:49:00Z</dcterms:created>
  <dcterms:modified xsi:type="dcterms:W3CDTF">2021-02-17T08:23:00Z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