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120" w:before="120"/>
        <w:ind w:hanging="120" w:left="120" w:right="120"/>
        <w:jc w:val="center"/>
        <w:rPr>
          <w:rFonts w:ascii="-apple-system" w:hAnsi="-apple-system"/>
          <w:b w:val="0"/>
          <w:i w:val="0"/>
          <w:caps w:val="0"/>
          <w:color w:val="212529"/>
          <w:spacing w:val="0"/>
          <w:shd w:fill="F5F5F5" w:val="clear"/>
        </w:rPr>
      </w:pPr>
      <w:r>
        <w:rPr>
          <w:rFonts w:ascii="-apple-system" w:hAnsi="-apple-system"/>
          <w:b w:val="0"/>
          <w:i w:val="0"/>
          <w:caps w:val="0"/>
          <w:color w:val="212529"/>
          <w:spacing w:val="0"/>
          <w:shd w:fill="F5F5F5" w:val="clear"/>
        </w:rPr>
        <w:t>Информация о проведении отбора с 05.05.2022 по 15.05.2022 для предоставления субсидии на возмещение части затрат на производство мяса крупного рогатого скота, реализованного на перерабатывающие предприятия Ростовской области</w:t>
      </w:r>
    </w:p>
    <w:p w14:paraId="02000000">
      <w:pPr>
        <w:spacing w:after="120" w:before="120"/>
        <w:ind w:hanging="120" w:left="120" w:right="120"/>
        <w:jc w:val="left"/>
        <w:rPr>
          <w:rFonts w:ascii="-apple-system" w:hAnsi="-apple-system"/>
          <w:b w:val="0"/>
          <w:i w:val="0"/>
          <w:caps w:val="0"/>
          <w:color w:val="212529"/>
          <w:spacing w:val="0"/>
          <w:sz w:val="15"/>
          <w:highlight w:val="white"/>
        </w:rPr>
      </w:pPr>
    </w:p>
    <w:p w14:paraId="03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Объявляется проведение отбора сельскохозяйственных товаропроизводителей (кроме граждан, ведущих личное подсобное хозяйство) для предоставления субсидии из областного бюджета на возмещение части затрат на производство мяса крупного рогатого скота, реализованного на перерабатывающие предприятия Ростовской области.</w:t>
      </w:r>
    </w:p>
    <w:p w14:paraId="04000000">
      <w:pPr>
        <w:numPr>
          <w:ilvl w:val="0"/>
          <w:numId w:val="1"/>
        </w:numPr>
      </w:pPr>
      <w:r>
        <w:rPr>
          <w:rFonts w:ascii="times new roman" w:hAnsi="times new roman"/>
          <w:b w:val="1"/>
          <w:i w:val="1"/>
          <w:caps w:val="0"/>
          <w:color w:val="212529"/>
          <w:spacing w:val="0"/>
          <w:sz w:val="27"/>
          <w:highlight w:val="white"/>
        </w:rPr>
        <w:t>1</w:t>
      </w:r>
      <w:r>
        <w:rPr>
          <w:rFonts w:ascii="times new roman" w:hAnsi="times new roman"/>
          <w:b w:val="0"/>
          <w:i w:val="1"/>
          <w:caps w:val="0"/>
          <w:color w:val="212529"/>
          <w:spacing w:val="0"/>
          <w:sz w:val="28"/>
          <w:highlight w:val="white"/>
        </w:rPr>
        <w:t>.</w:t>
      </w:r>
      <w:r>
        <w:rPr>
          <w:rFonts w:ascii="times new roman" w:hAnsi="times new roman"/>
          <w:b w:val="0"/>
          <w:i w:val="1"/>
          <w:caps w:val="0"/>
          <w:color w:val="212529"/>
          <w:spacing w:val="0"/>
          <w:sz w:val="28"/>
          <w:highlight w:val="white"/>
        </w:rPr>
        <w:t> </w:t>
      </w:r>
      <w:r>
        <w:rPr>
          <w:rFonts w:ascii="times new roman" w:hAnsi="times new roman"/>
          <w:b w:val="1"/>
          <w:i w:val="1"/>
          <w:caps w:val="0"/>
          <w:color w:val="212529"/>
          <w:spacing w:val="0"/>
          <w:sz w:val="27"/>
          <w:highlight w:val="white"/>
        </w:rPr>
        <w:t>Срок проведения приема заявок о предоставлении субсидии</w:t>
      </w:r>
      <w:r>
        <w:rPr>
          <w:rFonts w:ascii="times new roman" w:hAnsi="times new roman"/>
          <w:b w:val="1"/>
          <w:i w:val="1"/>
          <w:caps w:val="0"/>
          <w:color w:val="212529"/>
          <w:spacing w:val="0"/>
          <w:sz w:val="27"/>
          <w:highlight w:val="white"/>
        </w:rPr>
        <w:t> </w:t>
      </w:r>
      <w:r>
        <w:rPr>
          <w:rFonts w:ascii="times new roman" w:hAnsi="times new roman"/>
          <w:b w:val="0"/>
          <w:i w:val="1"/>
          <w:caps w:val="0"/>
          <w:color w:val="212529"/>
          <w:spacing w:val="0"/>
          <w:sz w:val="28"/>
          <w:highlight w:val="white"/>
        </w:rPr>
        <w:t>на возмещение части затрат на производство мяса крупного рогатого скота, реализованного на перерабатывающие предприятия Ростовской области</w:t>
      </w:r>
      <w:r>
        <w:rPr>
          <w:rFonts w:ascii="times new roman" w:hAnsi="times new roman"/>
          <w:b w:val="0"/>
          <w:i w:val="1"/>
          <w:caps w:val="0"/>
          <w:color w:val="212529"/>
          <w:spacing w:val="0"/>
          <w:sz w:val="28"/>
          <w:highlight w:val="white"/>
        </w:rPr>
        <w:t> </w:t>
      </w:r>
      <w:r>
        <w:rPr>
          <w:rFonts w:ascii="times new roman" w:hAnsi="times new roman"/>
          <w:b w:val="1"/>
          <w:i w:val="1"/>
          <w:caps w:val="0"/>
          <w:color w:val="212529"/>
          <w:spacing w:val="0"/>
          <w:sz w:val="27"/>
          <w:highlight w:val="white"/>
        </w:rPr>
        <w:t>с 5 мая 2022 по 15 мая 2022 включительно</w:t>
      </w:r>
      <w:r>
        <w:rPr>
          <w:rFonts w:ascii="times new roman" w:hAnsi="times new roman"/>
          <w:b w:val="0"/>
          <w:i w:val="1"/>
          <w:caps w:val="0"/>
          <w:color w:val="212529"/>
          <w:spacing w:val="0"/>
          <w:sz w:val="28"/>
          <w:highlight w:val="white"/>
        </w:rPr>
        <w:t> </w:t>
      </w:r>
      <w:r>
        <w:rPr>
          <w:rFonts w:ascii="times new roman" w:hAnsi="times new roman"/>
          <w:b w:val="0"/>
          <w:i w:val="1"/>
          <w:caps w:val="0"/>
          <w:color w:val="212529"/>
          <w:spacing w:val="0"/>
          <w:sz w:val="28"/>
          <w:highlight w:val="white"/>
        </w:rPr>
        <w:t>с 09-00 часов по 18-00 часов (суббота и воскресенье – выходные дни).</w:t>
      </w:r>
    </w:p>
    <w:p w14:paraId="05000000">
      <w:pPr>
        <w:numPr>
          <w:ilvl w:val="0"/>
          <w:numId w:val="1"/>
        </w:numPr>
      </w:pPr>
      <w:r>
        <w:rPr>
          <w:rFonts w:ascii="times new roman" w:hAnsi="times new roman"/>
          <w:b w:val="1"/>
          <w:i w:val="1"/>
          <w:caps w:val="0"/>
          <w:color w:val="212529"/>
          <w:spacing w:val="0"/>
          <w:sz w:val="27"/>
          <w:highlight w:val="white"/>
        </w:rPr>
        <w:t>2</w:t>
      </w:r>
      <w:r>
        <w:rPr>
          <w:rFonts w:ascii="times new roman" w:hAnsi="times new roman"/>
          <w:b w:val="0"/>
          <w:i w:val="1"/>
          <w:caps w:val="0"/>
          <w:color w:val="212529"/>
          <w:spacing w:val="0"/>
          <w:sz w:val="28"/>
          <w:highlight w:val="white"/>
        </w:rPr>
        <w:t>.</w:t>
      </w:r>
      <w:r>
        <w:rPr>
          <w:rFonts w:ascii="times new roman" w:hAnsi="times new roman"/>
          <w:b w:val="0"/>
          <w:i w:val="1"/>
          <w:caps w:val="0"/>
          <w:color w:val="212529"/>
          <w:spacing w:val="0"/>
          <w:sz w:val="28"/>
          <w:highlight w:val="white"/>
        </w:rPr>
        <w:t> </w:t>
      </w:r>
      <w:r>
        <w:rPr>
          <w:rFonts w:ascii="times new roman" w:hAnsi="times new roman"/>
          <w:b w:val="1"/>
          <w:i w:val="1"/>
          <w:caps w:val="0"/>
          <w:color w:val="212529"/>
          <w:spacing w:val="0"/>
          <w:sz w:val="27"/>
          <w:highlight w:val="white"/>
        </w:rPr>
        <w:t>Министерство сельского хозяйства и продовольствия Ростовской области</w:t>
      </w:r>
      <w:r>
        <w:rPr>
          <w:rFonts w:ascii="times new roman" w:hAnsi="times new roman"/>
          <w:b w:val="0"/>
          <w:i w:val="1"/>
          <w:caps w:val="0"/>
          <w:color w:val="212529"/>
          <w:spacing w:val="0"/>
          <w:sz w:val="28"/>
          <w:highlight w:val="white"/>
        </w:rPr>
        <w:t> </w:t>
      </w:r>
      <w:r>
        <w:rPr>
          <w:rFonts w:ascii="times new roman" w:hAnsi="times new roman"/>
          <w:b w:val="0"/>
          <w:i w:val="1"/>
          <w:caps w:val="0"/>
          <w:color w:val="212529"/>
          <w:spacing w:val="0"/>
          <w:sz w:val="28"/>
          <w:highlight w:val="white"/>
        </w:rPr>
        <w:t>(далее – министерство) как главный распорядитель получателя бюджетных средств, предоставляемых на возмещение части затрат на производство мяса крупного рогатого скота, реализованного на перерабатывающие предприятия Ростовской области в соответствии с постановлением Правительства Ростовской области от 30.03.2020 № 256 «О порядке предоставления субсидии на возмещение части затрат на производство мяса крупного рогатого скота, реализованного на перерабатывающие предприятия Ростовской области» (далее – Порядок), находится по адресу: 344000, г. Ростов-на-Дону, ул. Красноармейская, д. 33, адрес электронной почты:</w:t>
      </w:r>
      <w:r>
        <w:rPr>
          <w:rFonts w:ascii="times new roman" w:hAnsi="times new roman"/>
          <w:b w:val="0"/>
          <w:i w:val="1"/>
          <w:caps w:val="0"/>
          <w:color w:val="212529"/>
          <w:spacing w:val="0"/>
          <w:sz w:val="28"/>
          <w:highlight w:val="white"/>
        </w:rPr>
        <w:t> </w:t>
      </w:r>
      <w:r>
        <w:rPr>
          <w:rFonts w:ascii="times new roman" w:hAnsi="times new roman"/>
          <w:b w:val="0"/>
          <w:i w:val="1"/>
          <w:caps w:val="0"/>
          <w:strike w:val="0"/>
          <w:color w:val="007BFF"/>
          <w:spacing w:val="0"/>
          <w:sz w:val="28"/>
          <w:highlight w:val="white"/>
          <w:u/>
        </w:rPr>
        <w:fldChar w:fldCharType="begin"/>
      </w:r>
      <w:r>
        <w:rPr>
          <w:rFonts w:ascii="times new roman" w:hAnsi="times new roman"/>
          <w:b w:val="0"/>
          <w:i w:val="1"/>
          <w:caps w:val="0"/>
          <w:strike w:val="0"/>
          <w:color w:val="007BFF"/>
          <w:spacing w:val="0"/>
          <w:sz w:val="28"/>
          <w:highlight w:val="white"/>
          <w:u/>
        </w:rPr>
        <w:instrText>HYPERLINK "mailto:kanc@don-agro.ru"</w:instrText>
      </w:r>
      <w:r>
        <w:rPr>
          <w:rFonts w:ascii="times new roman" w:hAnsi="times new roman"/>
          <w:b w:val="0"/>
          <w:i w:val="1"/>
          <w:caps w:val="0"/>
          <w:strike w:val="0"/>
          <w:color w:val="007BFF"/>
          <w:spacing w:val="0"/>
          <w:sz w:val="28"/>
          <w:highlight w:val="white"/>
          <w:u/>
        </w:rPr>
        <w:fldChar w:fldCharType="separate"/>
      </w:r>
      <w:r>
        <w:rPr>
          <w:rFonts w:ascii="times new roman" w:hAnsi="times new roman"/>
          <w:b w:val="0"/>
          <w:i w:val="1"/>
          <w:caps w:val="0"/>
          <w:strike w:val="0"/>
          <w:color w:val="007BFF"/>
          <w:spacing w:val="0"/>
          <w:sz w:val="28"/>
          <w:highlight w:val="white"/>
          <w:u/>
        </w:rPr>
        <w:t>kanc@don-agro.ru</w:t>
      </w:r>
      <w:r>
        <w:rPr>
          <w:rFonts w:ascii="times new roman" w:hAnsi="times new roman"/>
          <w:b w:val="0"/>
          <w:i w:val="1"/>
          <w:caps w:val="0"/>
          <w:strike w:val="0"/>
          <w:color w:val="007BFF"/>
          <w:spacing w:val="0"/>
          <w:sz w:val="28"/>
          <w:highlight w:val="white"/>
          <w:u/>
        </w:rPr>
        <w:fldChar w:fldCharType="end"/>
      </w:r>
      <w:r>
        <w:rPr>
          <w:rFonts w:ascii="times new roman" w:hAnsi="times new roman"/>
          <w:b w:val="0"/>
          <w:i w:val="1"/>
          <w:caps w:val="0"/>
          <w:color w:val="212529"/>
          <w:spacing w:val="0"/>
          <w:sz w:val="28"/>
          <w:highlight w:val="white"/>
        </w:rPr>
        <w:t>.</w:t>
      </w:r>
    </w:p>
    <w:p w14:paraId="06000000">
      <w:pPr>
        <w:numPr>
          <w:ilvl w:val="0"/>
          <w:numId w:val="1"/>
        </w:numPr>
      </w:pPr>
      <w:r>
        <w:rPr>
          <w:rFonts w:ascii="times new roman" w:hAnsi="times new roman"/>
          <w:b w:val="1"/>
          <w:i w:val="1"/>
          <w:caps w:val="0"/>
          <w:color w:val="212529"/>
          <w:spacing w:val="0"/>
          <w:sz w:val="27"/>
          <w:highlight w:val="white"/>
        </w:rPr>
        <w:t>Результатом предоставления субсидии</w:t>
      </w:r>
      <w:r>
        <w:rPr>
          <w:rFonts w:ascii="times new roman" w:hAnsi="times new roman"/>
          <w:b w:val="0"/>
          <w:i w:val="1"/>
          <w:caps w:val="0"/>
          <w:color w:val="212529"/>
          <w:spacing w:val="0"/>
          <w:sz w:val="28"/>
          <w:highlight w:val="white"/>
        </w:rPr>
        <w:t> </w:t>
      </w:r>
      <w:r>
        <w:rPr>
          <w:rFonts w:ascii="times new roman" w:hAnsi="times new roman"/>
          <w:b w:val="0"/>
          <w:i w:val="1"/>
          <w:caps w:val="0"/>
          <w:color w:val="212529"/>
          <w:spacing w:val="0"/>
          <w:sz w:val="28"/>
          <w:highlight w:val="white"/>
        </w:rPr>
        <w:t>является обеспечение сельскохозяйственным товаропроизводителем сохранности поголовья крупного рогатого скота по состоянию на 31 декабря года предоставления субсидии в сравнении с поголовьем крупного рогатого скота в отчетном финансовом году. Исключение составляют сельскохозяйственные товаропроизводители, проводившие мероприятия по оздоровлению стада от лейкоза крупного рогатого скота в году предоставления субсидии.</w:t>
      </w:r>
    </w:p>
    <w:p w14:paraId="07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Значение показателя результативности предоставления субсидии устанавливается в Соглашении.</w:t>
      </w:r>
    </w:p>
    <w:p w14:paraId="08000000">
      <w:pPr>
        <w:numPr>
          <w:ilvl w:val="0"/>
          <w:numId w:val="2"/>
        </w:numPr>
      </w:pPr>
      <w:r>
        <w:rPr>
          <w:rFonts w:ascii="times new roman" w:hAnsi="times new roman"/>
          <w:b w:val="0"/>
          <w:i w:val="1"/>
          <w:caps w:val="0"/>
          <w:color w:val="212529"/>
          <w:spacing w:val="0"/>
          <w:sz w:val="28"/>
          <w:highlight w:val="white"/>
        </w:rPr>
        <w:t>Информация о проведении отбора размещена в информационной системе «Интернет» на официальном сайте министерства:</w:t>
      </w:r>
      <w:r>
        <w:rPr>
          <w:rFonts w:ascii="times new roman" w:hAnsi="times new roman"/>
          <w:b w:val="0"/>
          <w:i w:val="1"/>
          <w:caps w:val="0"/>
          <w:color w:val="212529"/>
          <w:spacing w:val="0"/>
          <w:sz w:val="28"/>
          <w:highlight w:val="white"/>
        </w:rPr>
        <w:t> </w:t>
      </w:r>
      <w:r>
        <w:rPr>
          <w:rFonts w:ascii="times new roman" w:hAnsi="times new roman"/>
          <w:b w:val="0"/>
          <w:i w:val="1"/>
          <w:caps w:val="0"/>
          <w:strike w:val="0"/>
          <w:color w:val="007BFF"/>
          <w:spacing w:val="0"/>
          <w:sz w:val="28"/>
          <w:highlight w:val="white"/>
          <w:u/>
        </w:rPr>
        <w:fldChar w:fldCharType="begin"/>
      </w:r>
      <w:r>
        <w:rPr>
          <w:rFonts w:ascii="times new roman" w:hAnsi="times new roman"/>
          <w:b w:val="0"/>
          <w:i w:val="1"/>
          <w:caps w:val="0"/>
          <w:strike w:val="0"/>
          <w:color w:val="007BFF"/>
          <w:spacing w:val="0"/>
          <w:sz w:val="28"/>
          <w:highlight w:val="white"/>
          <w:u/>
        </w:rPr>
        <w:instrText>HYPERLINK "http://www.don-agro.ru/index.php/ads"</w:instrText>
      </w:r>
      <w:r>
        <w:rPr>
          <w:rFonts w:ascii="times new roman" w:hAnsi="times new roman"/>
          <w:b w:val="0"/>
          <w:i w:val="1"/>
          <w:caps w:val="0"/>
          <w:strike w:val="0"/>
          <w:color w:val="007BFF"/>
          <w:spacing w:val="0"/>
          <w:sz w:val="28"/>
          <w:highlight w:val="white"/>
          <w:u/>
        </w:rPr>
        <w:fldChar w:fldCharType="separate"/>
      </w:r>
      <w:r>
        <w:rPr>
          <w:rFonts w:ascii="times new roman" w:hAnsi="times new roman"/>
          <w:b w:val="0"/>
          <w:i w:val="1"/>
          <w:caps w:val="0"/>
          <w:strike w:val="0"/>
          <w:color w:val="007BFF"/>
          <w:spacing w:val="0"/>
          <w:sz w:val="28"/>
          <w:highlight w:val="white"/>
          <w:u/>
        </w:rPr>
        <w:t>http://www.don-agro.ru/index.php/ads</w:t>
      </w:r>
      <w:r>
        <w:rPr>
          <w:rFonts w:ascii="times new roman" w:hAnsi="times new roman"/>
          <w:b w:val="0"/>
          <w:i w:val="1"/>
          <w:caps w:val="0"/>
          <w:strike w:val="0"/>
          <w:color w:val="007BFF"/>
          <w:spacing w:val="0"/>
          <w:sz w:val="28"/>
          <w:highlight w:val="white"/>
          <w:u/>
        </w:rPr>
        <w:fldChar w:fldCharType="end"/>
      </w:r>
    </w:p>
    <w:p w14:paraId="09000000">
      <w:pPr>
        <w:numPr>
          <w:ilvl w:val="0"/>
          <w:numId w:val="2"/>
        </w:numPr>
      </w:pPr>
      <w:r>
        <w:rPr>
          <w:rFonts w:ascii="times new roman" w:hAnsi="times new roman"/>
          <w:b w:val="0"/>
          <w:i w:val="1"/>
          <w:caps w:val="0"/>
          <w:color w:val="212529"/>
          <w:spacing w:val="0"/>
          <w:sz w:val="28"/>
          <w:highlight w:val="white"/>
        </w:rPr>
        <w:t>.</w:t>
      </w:r>
      <w:r>
        <w:rPr>
          <w:rFonts w:ascii="times new roman" w:hAnsi="times new roman"/>
          <w:b w:val="0"/>
          <w:i w:val="1"/>
          <w:caps w:val="0"/>
          <w:color w:val="212529"/>
          <w:spacing w:val="0"/>
          <w:sz w:val="28"/>
          <w:highlight w:val="white"/>
        </w:rPr>
        <w:t> </w:t>
      </w:r>
      <w:r>
        <w:rPr>
          <w:rFonts w:ascii="times new roman" w:hAnsi="times new roman"/>
          <w:b w:val="1"/>
          <w:i w:val="1"/>
          <w:caps w:val="0"/>
          <w:color w:val="212529"/>
          <w:spacing w:val="0"/>
          <w:sz w:val="27"/>
          <w:highlight w:val="white"/>
        </w:rPr>
        <w:t>Право на получение субсидии имеют</w:t>
      </w:r>
      <w:r>
        <w:rPr>
          <w:rFonts w:ascii="times new roman" w:hAnsi="times new roman"/>
          <w:b w:val="0"/>
          <w:i w:val="1"/>
          <w:caps w:val="0"/>
          <w:color w:val="212529"/>
          <w:spacing w:val="0"/>
          <w:sz w:val="28"/>
          <w:highlight w:val="white"/>
        </w:rPr>
        <w:t> </w:t>
      </w:r>
      <w:r>
        <w:rPr>
          <w:rFonts w:ascii="times new roman" w:hAnsi="times new roman"/>
          <w:b w:val="0"/>
          <w:i w:val="1"/>
          <w:caps w:val="0"/>
          <w:color w:val="212529"/>
          <w:spacing w:val="0"/>
          <w:sz w:val="28"/>
          <w:highlight w:val="white"/>
        </w:rPr>
        <w:t>сельскохозяйственные товаропроизводители (кроме граждан, ведущих личное подсобное хозяйство) осуществляющий деятельность по выращиванию крупного рогатого скота, по разведению прочих пород крупного рогатого скота и буйволов, по производству спермы, по разведению молочного крупного рогатого скота, по производству сырого молока (коды вида экономической деятельности в соответствии с Общероссийским классификатором видов экономической деятельности (ОК 029-2014 (КДЕС Ред. 2) – 01.42 и (или) 01.41,) на территории Ростовской области, подавший заявку о предоставлении субсидии</w:t>
      </w:r>
      <w:r>
        <w:rPr>
          <w:rFonts w:ascii="times new roman" w:hAnsi="times new roman"/>
          <w:b w:val="0"/>
          <w:i w:val="1"/>
          <w:caps w:val="0"/>
          <w:color w:val="212529"/>
          <w:spacing w:val="0"/>
          <w:sz w:val="28"/>
          <w:highlight w:val="white"/>
        </w:rPr>
        <w:t> </w:t>
      </w:r>
      <w:r>
        <w:rPr>
          <w:rFonts w:ascii="times new roman" w:hAnsi="times new roman"/>
          <w:b w:val="1"/>
          <w:i w:val="1"/>
          <w:caps w:val="0"/>
          <w:color w:val="212529"/>
          <w:spacing w:val="0"/>
          <w:sz w:val="27"/>
          <w:highlight w:val="white"/>
        </w:rPr>
        <w:t>соответствующие следующим требованиям</w:t>
      </w:r>
      <w:r>
        <w:rPr>
          <w:rFonts w:ascii="times new roman" w:hAnsi="times new roman"/>
          <w:b w:val="0"/>
          <w:i w:val="1"/>
          <w:caps w:val="0"/>
          <w:color w:val="212529"/>
          <w:spacing w:val="0"/>
          <w:sz w:val="28"/>
          <w:highlight w:val="white"/>
        </w:rPr>
        <w:t>:</w:t>
      </w:r>
    </w:p>
    <w:p w14:paraId="0A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1"/>
          <w:i w:val="0"/>
          <w:caps w:val="0"/>
          <w:color w:val="212529"/>
          <w:spacing w:val="0"/>
          <w:sz w:val="27"/>
          <w:highlight w:val="white"/>
        </w:rPr>
        <w:t>по состоянию на 1-е число месяца, в котором подана заявка о предоставлении субсидии:</w:t>
      </w:r>
    </w:p>
    <w:p w14:paraId="0B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участник отбора – 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0C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участник отбора – индивидуальный предприниматель не прекратил деятельность в качестве индивидуального предпринимателя, а также в отношении него не введена процедура банкротства;</w:t>
      </w:r>
    </w:p>
    <w:p w14:paraId="0D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участник отбора имеет государственную регистрацию или постановку на учет в налоговом органе на территории Ростовской области;</w:t>
      </w:r>
    </w:p>
    <w:p w14:paraId="0E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F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0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участник отбора не получал средства из областного бюджета, из которого планируется предоставление субсидии в соответствии с правовым актом Правительства Ростовской области, на основании иных нормативных правовых актов Правительства Ростовской области на поддержку собственного производства молока;</w:t>
      </w:r>
    </w:p>
    <w:p w14:paraId="11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являющемся участником отбора;</w:t>
      </w:r>
    </w:p>
    <w:p w14:paraId="12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участник отбора осуществляет производственную деятельность на территории Ростовской области;</w:t>
      </w:r>
    </w:p>
    <w:p w14:paraId="13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участником отбора соблюдено также условие обеспечения сохранности поголовья крупного рогатого скота в отчетном финансовом году по отношению к уровню года, предшествующего отчетному финансовому году, за исключением сельскохозяйственных товаропроизводителей, которые начали хозяйственную деятельность по производству мяса крупного рогатого скота в отчетном финансовом году, и сельскохозяйственных товаропроизводителей, представивших документы, подтверждающие проведение мероприятий по оздоровлению стада от лейкоза крупного рогатого скота в отчетном финансовом году.</w:t>
      </w:r>
    </w:p>
    <w:p w14:paraId="14000000">
      <w:pPr>
        <w:numPr>
          <w:ilvl w:val="0"/>
          <w:numId w:val="3"/>
        </w:numPr>
      </w:pPr>
      <w:r>
        <w:rPr>
          <w:rFonts w:ascii="times new roman" w:hAnsi="times new roman"/>
          <w:b w:val="1"/>
          <w:i w:val="1"/>
          <w:caps w:val="0"/>
          <w:color w:val="212529"/>
          <w:spacing w:val="0"/>
          <w:sz w:val="27"/>
          <w:highlight w:val="white"/>
        </w:rPr>
        <w:t>6</w:t>
      </w:r>
      <w:r>
        <w:rPr>
          <w:rFonts w:ascii="times new roman" w:hAnsi="times new roman"/>
          <w:b w:val="0"/>
          <w:i w:val="1"/>
          <w:caps w:val="0"/>
          <w:color w:val="212529"/>
          <w:spacing w:val="0"/>
          <w:sz w:val="28"/>
          <w:highlight w:val="white"/>
        </w:rPr>
        <w:t>.</w:t>
      </w:r>
      <w:r>
        <w:rPr>
          <w:rFonts w:ascii="times new roman" w:hAnsi="times new roman"/>
          <w:b w:val="0"/>
          <w:i w:val="1"/>
          <w:caps w:val="0"/>
          <w:color w:val="212529"/>
          <w:spacing w:val="0"/>
          <w:sz w:val="28"/>
          <w:highlight w:val="white"/>
        </w:rPr>
        <w:t> </w:t>
      </w:r>
      <w:r>
        <w:rPr>
          <w:rFonts w:ascii="times new roman" w:hAnsi="times new roman"/>
          <w:b w:val="1"/>
          <w:i w:val="1"/>
          <w:caps w:val="0"/>
          <w:color w:val="212529"/>
          <w:spacing w:val="0"/>
          <w:sz w:val="27"/>
          <w:highlight w:val="white"/>
        </w:rPr>
        <w:t>Порядок подачи заявки и состав заявки.</w:t>
      </w:r>
    </w:p>
    <w:p w14:paraId="15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Участники отбора вправе представить документы в срок, указанный в пункте1 настоящего объявления в министерство сельского хозяйства и продовольствия Ростовской области или через многофункциональный центр предоставления государственных и муниципальных услуг (далее - многофункциональный центр).</w:t>
      </w:r>
    </w:p>
    <w:p w14:paraId="16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Взаимодействие между министерством и многофункциональным центром осуществляется в соответствии с заключенным между ними соглашением.</w:t>
      </w:r>
    </w:p>
    <w:p w14:paraId="17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Министерство в день подачи заявки (уточненной заявки)</w:t>
      </w:r>
      <w:r>
        <w:rPr>
          <w:rFonts w:ascii="times new roman" w:hAnsi="times new roman"/>
          <w:b w:val="0"/>
          <w:i w:val="0"/>
          <w:caps w:val="0"/>
          <w:color w:val="212529"/>
          <w:spacing w:val="0"/>
          <w:sz w:val="28"/>
          <w:highlight w:val="white"/>
        </w:rPr>
        <w:t> </w:t>
      </w:r>
      <w:r>
        <w:rPr>
          <w:rFonts w:ascii="times new roman" w:hAnsi="times new roman"/>
          <w:b w:val="1"/>
          <w:i w:val="0"/>
          <w:caps w:val="0"/>
          <w:color w:val="212529"/>
          <w:spacing w:val="0"/>
          <w:sz w:val="27"/>
          <w:highlight w:val="white"/>
        </w:rPr>
        <w:t>регистрирует</w:t>
      </w:r>
      <w:r>
        <w:rPr>
          <w:rFonts w:ascii="times new roman" w:hAnsi="times new roman"/>
          <w:b w:val="1"/>
          <w:i w:val="0"/>
          <w:caps w:val="0"/>
          <w:color w:val="212529"/>
          <w:spacing w:val="0"/>
          <w:sz w:val="27"/>
          <w:highlight w:val="white"/>
        </w:rPr>
        <w:t> </w:t>
      </w:r>
      <w:r>
        <w:rPr>
          <w:rFonts w:ascii="times new roman" w:hAnsi="times new roman"/>
          <w:b w:val="0"/>
          <w:i w:val="0"/>
          <w:caps w:val="0"/>
          <w:color w:val="212529"/>
          <w:spacing w:val="0"/>
          <w:sz w:val="28"/>
          <w:highlight w:val="white"/>
        </w:rPr>
        <w:t>ее в журнал регистрации заявок.</w:t>
      </w:r>
    </w:p>
    <w:p w14:paraId="18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В целях получения</w:t>
      </w:r>
      <w:r>
        <w:rPr>
          <w:rFonts w:ascii="times new roman" w:hAnsi="times new roman"/>
          <w:b w:val="0"/>
          <w:i w:val="0"/>
          <w:caps w:val="0"/>
          <w:color w:val="212529"/>
          <w:spacing w:val="0"/>
          <w:sz w:val="28"/>
          <w:highlight w:val="white"/>
        </w:rPr>
        <w:t> </w:t>
      </w:r>
      <w:r>
        <w:rPr>
          <w:rFonts w:ascii="times new roman" w:hAnsi="times new roman"/>
          <w:b w:val="1"/>
          <w:i w:val="0"/>
          <w:caps w:val="0"/>
          <w:color w:val="212529"/>
          <w:spacing w:val="0"/>
          <w:sz w:val="27"/>
          <w:highlight w:val="white"/>
        </w:rPr>
        <w:t>субсидии на</w:t>
      </w:r>
      <w:r>
        <w:rPr>
          <w:rFonts w:ascii="times new roman" w:hAnsi="times new roman"/>
          <w:b w:val="0"/>
          <w:i w:val="0"/>
          <w:caps w:val="0"/>
          <w:color w:val="212529"/>
          <w:spacing w:val="0"/>
          <w:sz w:val="28"/>
          <w:highlight w:val="white"/>
        </w:rPr>
        <w:t> </w:t>
      </w:r>
      <w:r>
        <w:rPr>
          <w:rFonts w:ascii="times new roman" w:hAnsi="times new roman"/>
          <w:b w:val="0"/>
          <w:i w:val="0"/>
          <w:caps w:val="0"/>
          <w:color w:val="212529"/>
          <w:spacing w:val="0"/>
          <w:sz w:val="28"/>
          <w:highlight w:val="white"/>
        </w:rPr>
        <w:t>возмещение части затрат на производство мяса крупного рогатого скота, реализованного на перерабатывающие предприятия Ростовской области представляются:      </w:t>
      </w:r>
    </w:p>
    <w:p w14:paraId="19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 Опись документов по форме, утвержденной министерством.</w:t>
      </w:r>
    </w:p>
    <w:p w14:paraId="1A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 Заявление о предоставлении субсидии, содержащее в том числе согласие на публикацию (размещение) в информационно-телекоммуникационной сети «Интернет» информации об участнике отбора, по форме, утвержденной министерством. Заявление о предоставлении субсидии должно также содержать сведения о соответствии участника отбора требованиям, указанным в абзацах шестом – восьмом, десятом пункта 2.2 настоящего раздела.</w:t>
      </w:r>
    </w:p>
    <w:p w14:paraId="1B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Согласие на обработку персональных данных по форме, утвержденной министерством.</w:t>
      </w:r>
    </w:p>
    <w:p w14:paraId="1C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Документ, подтверждающий полномочия представителя на осуществление действий от имени сельскохозяйственного товаропроизводителя, – в случае подачи заявки представителем сельскохозяйственного товаропроизводителя.</w:t>
      </w:r>
    </w:p>
    <w:p w14:paraId="1D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Копии форм годовой отчетности о финансово-экономическом состоянии товаропроизводителей агропромышленного комплекса (по формам, утвержденным Министерством сельского хозяйства Российской Федерации):</w:t>
      </w:r>
      <w:r>
        <w:rPr>
          <w:rFonts w:ascii="times new roman" w:hAnsi="times new roman"/>
          <w:b w:val="0"/>
          <w:i w:val="0"/>
          <w:caps w:val="0"/>
          <w:color w:val="212529"/>
          <w:spacing w:val="0"/>
          <w:sz w:val="28"/>
          <w:highlight w:val="white"/>
        </w:rPr>
        <w:t> </w:t>
      </w:r>
      <w:r>
        <w:rPr>
          <w:rFonts w:ascii="times new roman" w:hAnsi="times new roman"/>
          <w:b w:val="0"/>
          <w:i w:val="0"/>
          <w:caps w:val="0"/>
          <w:strike w:val="0"/>
          <w:color w:val="007BFF"/>
          <w:spacing w:val="0"/>
          <w:sz w:val="28"/>
          <w:highlight w:val="white"/>
          <w:u/>
        </w:rPr>
        <w:fldChar w:fldCharType="begin"/>
      </w:r>
      <w:r>
        <w:rPr>
          <w:rFonts w:ascii="times new roman" w:hAnsi="times new roman"/>
          <w:b w:val="0"/>
          <w:i w:val="0"/>
          <w:caps w:val="0"/>
          <w:strike w:val="0"/>
          <w:color w:val="007BFF"/>
          <w:spacing w:val="0"/>
          <w:sz w:val="28"/>
          <w:highlight w:val="white"/>
          <w:u/>
        </w:rPr>
        <w:instrText>HYPERLINK "consultantplus://offline/ref=7C32C736CB1540D9163585710C764381580D0A9AF602B444BC81819CAD30B2D550C73BA2B1406BE34C944F595351922BBFB2DBC0CB1C9C09lAaCL"</w:instrText>
      </w:r>
      <w:r>
        <w:rPr>
          <w:rFonts w:ascii="times new roman" w:hAnsi="times new roman"/>
          <w:b w:val="0"/>
          <w:i w:val="0"/>
          <w:caps w:val="0"/>
          <w:strike w:val="0"/>
          <w:color w:val="007BFF"/>
          <w:spacing w:val="0"/>
          <w:sz w:val="28"/>
          <w:highlight w:val="white"/>
          <w:u/>
        </w:rPr>
        <w:fldChar w:fldCharType="separate"/>
      </w:r>
      <w:r>
        <w:rPr>
          <w:rFonts w:ascii="times new roman" w:hAnsi="times new roman"/>
          <w:b w:val="0"/>
          <w:i w:val="0"/>
          <w:caps w:val="0"/>
          <w:strike w:val="0"/>
          <w:color w:val="007BFF"/>
          <w:spacing w:val="0"/>
          <w:sz w:val="28"/>
          <w:highlight w:val="white"/>
          <w:u/>
        </w:rPr>
        <w:t>форма № 2</w:t>
      </w:r>
      <w:r>
        <w:rPr>
          <w:rFonts w:ascii="times new roman" w:hAnsi="times new roman"/>
          <w:b w:val="0"/>
          <w:i w:val="0"/>
          <w:caps w:val="0"/>
          <w:strike w:val="0"/>
          <w:color w:val="007BFF"/>
          <w:spacing w:val="0"/>
          <w:sz w:val="28"/>
          <w:highlight w:val="white"/>
          <w:u/>
        </w:rPr>
        <w:fldChar w:fldCharType="end"/>
      </w:r>
      <w:r>
        <w:rPr>
          <w:rFonts w:ascii="times new roman" w:hAnsi="times new roman"/>
          <w:b w:val="0"/>
          <w:i w:val="0"/>
          <w:caps w:val="0"/>
          <w:color w:val="212529"/>
          <w:spacing w:val="0"/>
          <w:sz w:val="28"/>
          <w:highlight w:val="white"/>
        </w:rPr>
        <w:t> </w:t>
      </w:r>
      <w:r>
        <w:rPr>
          <w:rFonts w:ascii="times new roman" w:hAnsi="times new roman"/>
          <w:b w:val="0"/>
          <w:i w:val="0"/>
          <w:caps w:val="0"/>
          <w:color w:val="212529"/>
          <w:spacing w:val="0"/>
          <w:sz w:val="28"/>
          <w:highlight w:val="white"/>
        </w:rPr>
        <w:t>«Отчет о финансовых результатах» и</w:t>
      </w:r>
      <w:r>
        <w:rPr>
          <w:rFonts w:ascii="times new roman" w:hAnsi="times new roman"/>
          <w:b w:val="0"/>
          <w:i w:val="0"/>
          <w:caps w:val="0"/>
          <w:color w:val="212529"/>
          <w:spacing w:val="0"/>
          <w:sz w:val="28"/>
          <w:highlight w:val="white"/>
        </w:rPr>
        <w:t> </w:t>
      </w:r>
      <w:r>
        <w:rPr>
          <w:rFonts w:ascii="times new roman" w:hAnsi="times new roman"/>
          <w:b w:val="0"/>
          <w:i w:val="0"/>
          <w:caps w:val="0"/>
          <w:strike w:val="0"/>
          <w:color w:val="007BFF"/>
          <w:spacing w:val="0"/>
          <w:sz w:val="28"/>
          <w:highlight w:val="white"/>
          <w:u/>
        </w:rPr>
        <w:fldChar w:fldCharType="begin"/>
      </w:r>
      <w:r>
        <w:rPr>
          <w:rFonts w:ascii="times new roman" w:hAnsi="times new roman"/>
          <w:b w:val="0"/>
          <w:i w:val="0"/>
          <w:caps w:val="0"/>
          <w:strike w:val="0"/>
          <w:color w:val="007BFF"/>
          <w:spacing w:val="0"/>
          <w:sz w:val="28"/>
          <w:highlight w:val="white"/>
          <w:u/>
        </w:rPr>
        <w:instrText>HYPERLINK "consultantplus://offline/ref=7C32C736CB1540D9163585710C764381580D0A9AF602B444BC81819CAD30B2D550C73BA2B14269E34D944F595351922BBFB2DBC0CB1C9C09lAaCL"</w:instrText>
      </w:r>
      <w:r>
        <w:rPr>
          <w:rFonts w:ascii="times new roman" w:hAnsi="times new roman"/>
          <w:b w:val="0"/>
          <w:i w:val="0"/>
          <w:caps w:val="0"/>
          <w:strike w:val="0"/>
          <w:color w:val="007BFF"/>
          <w:spacing w:val="0"/>
          <w:sz w:val="28"/>
          <w:highlight w:val="white"/>
          <w:u/>
        </w:rPr>
        <w:fldChar w:fldCharType="separate"/>
      </w:r>
      <w:r>
        <w:rPr>
          <w:rFonts w:ascii="times new roman" w:hAnsi="times new roman"/>
          <w:b w:val="0"/>
          <w:i w:val="0"/>
          <w:caps w:val="0"/>
          <w:strike w:val="0"/>
          <w:color w:val="007BFF"/>
          <w:spacing w:val="0"/>
          <w:sz w:val="28"/>
          <w:highlight w:val="white"/>
          <w:u/>
        </w:rPr>
        <w:t>форма № 6-АПК (годовая)</w:t>
      </w:r>
      <w:r>
        <w:rPr>
          <w:rFonts w:ascii="times new roman" w:hAnsi="times new roman"/>
          <w:b w:val="0"/>
          <w:i w:val="0"/>
          <w:caps w:val="0"/>
          <w:strike w:val="0"/>
          <w:color w:val="007BFF"/>
          <w:spacing w:val="0"/>
          <w:sz w:val="28"/>
          <w:highlight w:val="white"/>
          <w:u/>
        </w:rPr>
        <w:fldChar w:fldCharType="end"/>
      </w:r>
      <w:r>
        <w:rPr>
          <w:rFonts w:ascii="times new roman" w:hAnsi="times new roman"/>
          <w:b w:val="0"/>
          <w:i w:val="0"/>
          <w:caps w:val="0"/>
          <w:color w:val="212529"/>
          <w:spacing w:val="0"/>
          <w:sz w:val="28"/>
          <w:highlight w:val="white"/>
        </w:rPr>
        <w:t> </w:t>
      </w:r>
      <w:r>
        <w:rPr>
          <w:rFonts w:ascii="times new roman" w:hAnsi="times new roman"/>
          <w:b w:val="0"/>
          <w:i w:val="0"/>
          <w:caps w:val="0"/>
          <w:color w:val="212529"/>
          <w:spacing w:val="0"/>
          <w:sz w:val="28"/>
          <w:highlight w:val="white"/>
        </w:rPr>
        <w:t>«Отчет об отраслевых показателях деятельности организаций агропромышленного комплекса» за отчетный финансовый год или выписка из книги учета доходов и расходов за отчетный финансовый год (представляется организациями и индивидуальными предпринимателями, находящимися на специальных налоговых режимах), заверенные сельскохозяйственным товаропроизводителем.</w:t>
      </w:r>
    </w:p>
    <w:p w14:paraId="1E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Копии документов, указанные в абзаце первом настоящего подпункта, представляются всеми сельскохозяйственными товаропроизводителями, кроме включенных в Реестр сельскохозяйственных предприятий Ростовской области, имеющих статус сельскохозяйственного товаропроизводителя, размещенный на официальном сайте министерства в информационно-телекоммуникационной сети «Интернет»</w:t>
      </w:r>
      <w:r>
        <w:rPr>
          <w:rFonts w:ascii="times new roman" w:hAnsi="times new roman"/>
          <w:b w:val="0"/>
          <w:i w:val="0"/>
          <w:caps w:val="0"/>
          <w:color w:val="212529"/>
          <w:spacing w:val="0"/>
          <w:sz w:val="28"/>
          <w:highlight w:val="white"/>
        </w:rPr>
        <w:t> </w:t>
      </w:r>
      <w:r>
        <w:rPr>
          <w:rFonts w:ascii="times new roman" w:hAnsi="times new roman"/>
          <w:b w:val="0"/>
          <w:i w:val="0"/>
          <w:caps w:val="0"/>
          <w:strike w:val="0"/>
          <w:color w:val="007BFF"/>
          <w:spacing w:val="0"/>
          <w:sz w:val="28"/>
          <w:highlight w:val="white"/>
          <w:u/>
        </w:rPr>
        <w:fldChar w:fldCharType="begin"/>
      </w:r>
      <w:r>
        <w:rPr>
          <w:rFonts w:ascii="times new roman" w:hAnsi="times new roman"/>
          <w:b w:val="0"/>
          <w:i w:val="0"/>
          <w:caps w:val="0"/>
          <w:strike w:val="0"/>
          <w:color w:val="007BFF"/>
          <w:spacing w:val="0"/>
          <w:sz w:val="28"/>
          <w:highlight w:val="white"/>
          <w:u/>
        </w:rPr>
        <w:instrText>HYPERLINK "http://www.xn--donagro-w16c.ru/"</w:instrText>
      </w:r>
      <w:r>
        <w:rPr>
          <w:rFonts w:ascii="times new roman" w:hAnsi="times new roman"/>
          <w:b w:val="0"/>
          <w:i w:val="0"/>
          <w:caps w:val="0"/>
          <w:strike w:val="0"/>
          <w:color w:val="007BFF"/>
          <w:spacing w:val="0"/>
          <w:sz w:val="28"/>
          <w:highlight w:val="white"/>
          <w:u/>
        </w:rPr>
        <w:fldChar w:fldCharType="separate"/>
      </w:r>
      <w:r>
        <w:rPr>
          <w:rFonts w:ascii="times new roman" w:hAnsi="times new roman"/>
          <w:b w:val="0"/>
          <w:i w:val="0"/>
          <w:caps w:val="0"/>
          <w:strike w:val="0"/>
          <w:color w:val="007BFF"/>
          <w:spacing w:val="0"/>
          <w:sz w:val="28"/>
          <w:highlight w:val="white"/>
          <w:u/>
        </w:rPr>
        <w:t>www.don-agro.ru</w:t>
      </w:r>
      <w:r>
        <w:rPr>
          <w:rFonts w:ascii="times new roman" w:hAnsi="times new roman"/>
          <w:b w:val="0"/>
          <w:i w:val="0"/>
          <w:caps w:val="0"/>
          <w:strike w:val="0"/>
          <w:color w:val="007BFF"/>
          <w:spacing w:val="0"/>
          <w:sz w:val="28"/>
          <w:highlight w:val="white"/>
          <w:u/>
        </w:rPr>
        <w:fldChar w:fldCharType="end"/>
      </w:r>
      <w:r>
        <w:rPr>
          <w:rFonts w:ascii="times new roman" w:hAnsi="times new roman"/>
          <w:b w:val="0"/>
          <w:i w:val="0"/>
          <w:caps w:val="0"/>
          <w:color w:val="212529"/>
          <w:spacing w:val="0"/>
          <w:sz w:val="28"/>
          <w:highlight w:val="white"/>
        </w:rPr>
        <w:t>, а также указанных в пунктах 2, 3</w:t>
      </w:r>
      <w:r>
        <w:rPr>
          <w:rFonts w:ascii="times new roman" w:hAnsi="times new roman"/>
          <w:b w:val="0"/>
          <w:i w:val="0"/>
          <w:caps w:val="0"/>
          <w:color w:val="212529"/>
          <w:spacing w:val="0"/>
          <w:sz w:val="28"/>
          <w:highlight w:val="white"/>
        </w:rPr>
        <w:t> </w:t>
      </w:r>
      <w:r>
        <w:rPr>
          <w:rFonts w:ascii="times new roman" w:hAnsi="times new roman"/>
          <w:b w:val="0"/>
          <w:i w:val="0"/>
          <w:caps w:val="0"/>
          <w:strike w:val="0"/>
          <w:color w:val="007BFF"/>
          <w:spacing w:val="0"/>
          <w:sz w:val="28"/>
          <w:highlight w:val="white"/>
          <w:u/>
        </w:rPr>
        <w:fldChar w:fldCharType="begin"/>
      </w:r>
      <w:r>
        <w:rPr>
          <w:rFonts w:ascii="times new roman" w:hAnsi="times new roman"/>
          <w:b w:val="0"/>
          <w:i w:val="0"/>
          <w:caps w:val="0"/>
          <w:strike w:val="0"/>
          <w:color w:val="007BFF"/>
          <w:spacing w:val="0"/>
          <w:sz w:val="28"/>
          <w:highlight w:val="white"/>
          <w:u/>
        </w:rPr>
        <w:instrText>HYPERLINK "consultantplus://offline/ref=26DFF26B514A1F7932DA608D2A91A8195ACDDD5202C18D4CA62225F071FBB3EFC58ED14626B278857BC879969B3F9E92C9B9783F1871877569B1N"</w:instrText>
      </w:r>
      <w:r>
        <w:rPr>
          <w:rFonts w:ascii="times new roman" w:hAnsi="times new roman"/>
          <w:b w:val="0"/>
          <w:i w:val="0"/>
          <w:caps w:val="0"/>
          <w:strike w:val="0"/>
          <w:color w:val="007BFF"/>
          <w:spacing w:val="0"/>
          <w:sz w:val="28"/>
          <w:highlight w:val="white"/>
          <w:u/>
        </w:rPr>
        <w:fldChar w:fldCharType="separate"/>
      </w:r>
      <w:r>
        <w:rPr>
          <w:rFonts w:ascii="times new roman" w:hAnsi="times new roman"/>
          <w:b w:val="0"/>
          <w:i w:val="0"/>
          <w:caps w:val="0"/>
          <w:strike w:val="0"/>
          <w:color w:val="007BFF"/>
          <w:spacing w:val="0"/>
          <w:sz w:val="28"/>
          <w:highlight w:val="white"/>
          <w:u/>
        </w:rPr>
        <w:t>части 2 статьи 3</w:t>
      </w:r>
      <w:r>
        <w:rPr>
          <w:rFonts w:ascii="times new roman" w:hAnsi="times new roman"/>
          <w:b w:val="0"/>
          <w:i w:val="0"/>
          <w:caps w:val="0"/>
          <w:strike w:val="0"/>
          <w:color w:val="007BFF"/>
          <w:spacing w:val="0"/>
          <w:sz w:val="28"/>
          <w:highlight w:val="white"/>
          <w:u/>
        </w:rPr>
        <w:fldChar w:fldCharType="end"/>
      </w:r>
      <w:r>
        <w:rPr>
          <w:rFonts w:ascii="times new roman" w:hAnsi="times new roman"/>
          <w:b w:val="0"/>
          <w:i w:val="0"/>
          <w:caps w:val="0"/>
          <w:color w:val="212529"/>
          <w:spacing w:val="0"/>
          <w:sz w:val="28"/>
          <w:highlight w:val="white"/>
        </w:rPr>
        <w:t> </w:t>
      </w:r>
      <w:r>
        <w:rPr>
          <w:rFonts w:ascii="times new roman" w:hAnsi="times new roman"/>
          <w:b w:val="0"/>
          <w:i w:val="0"/>
          <w:caps w:val="0"/>
          <w:color w:val="212529"/>
          <w:spacing w:val="0"/>
          <w:sz w:val="28"/>
          <w:highlight w:val="white"/>
        </w:rPr>
        <w:t>Федерального закона от 29.12.2006 № 264-ФЗ «О развитии сельского хозяйства».</w:t>
      </w:r>
    </w:p>
    <w:p w14:paraId="1F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Справка по состоянию на 1-е число месяца, в котором подана  заявка о предоставлении субсидии, об отсутствии просроченной задолженности по заработной плате, о среднемесячной заработной плате работников (в расчете на одного работника), в случае отсутствия наемных работников – справку об их отсутствии по форме, утвержденной министерством, заверенную печатью (при наличии) и подписью руководителя сельскохозяйственного товаропроизводителя.</w:t>
      </w:r>
    </w:p>
    <w:p w14:paraId="20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Данные, указанные в справке, должны соответствовать сведениям, указанным в первичных учетных документах и бухгалтерской отчетности сельскохозяйственного товаропроизводителя.</w:t>
      </w:r>
    </w:p>
    <w:p w14:paraId="21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Копия</w:t>
      </w:r>
      <w:r>
        <w:rPr>
          <w:rFonts w:ascii="times new roman" w:hAnsi="times new roman"/>
          <w:b w:val="0"/>
          <w:i w:val="0"/>
          <w:caps w:val="0"/>
          <w:color w:val="212529"/>
          <w:spacing w:val="0"/>
          <w:sz w:val="28"/>
          <w:highlight w:val="white"/>
        </w:rPr>
        <w:t> </w:t>
      </w:r>
      <w:r>
        <w:rPr>
          <w:rFonts w:ascii="times new roman" w:hAnsi="times new roman"/>
          <w:b w:val="0"/>
          <w:i w:val="0"/>
          <w:caps w:val="0"/>
          <w:strike w:val="0"/>
          <w:color w:val="007BFF"/>
          <w:spacing w:val="0"/>
          <w:sz w:val="28"/>
          <w:highlight w:val="white"/>
          <w:u/>
        </w:rPr>
        <w:fldChar w:fldCharType="begin"/>
      </w:r>
      <w:r>
        <w:rPr>
          <w:rFonts w:ascii="times new roman" w:hAnsi="times new roman"/>
          <w:b w:val="0"/>
          <w:i w:val="0"/>
          <w:caps w:val="0"/>
          <w:strike w:val="0"/>
          <w:color w:val="007BFF"/>
          <w:spacing w:val="0"/>
          <w:sz w:val="28"/>
          <w:highlight w:val="white"/>
          <w:u/>
        </w:rPr>
        <w:instrText>HYPERLINK "consultantplus://offline/ref=71EDB3334BC1BBDB259E15D283A4E66C418531E224AE3D7D064F0D3E46CF3B00DF65BBB9DA77E88FDEBE3EA5C83501C67A3E7F4EA266B4D2f8C2G"</w:instrText>
      </w:r>
      <w:r>
        <w:rPr>
          <w:rFonts w:ascii="times new roman" w:hAnsi="times new roman"/>
          <w:b w:val="0"/>
          <w:i w:val="0"/>
          <w:caps w:val="0"/>
          <w:strike w:val="0"/>
          <w:color w:val="007BFF"/>
          <w:spacing w:val="0"/>
          <w:sz w:val="28"/>
          <w:highlight w:val="white"/>
          <w:u/>
        </w:rPr>
        <w:fldChar w:fldCharType="separate"/>
      </w:r>
      <w:r>
        <w:rPr>
          <w:rFonts w:ascii="times new roman" w:hAnsi="times new roman"/>
          <w:b w:val="0"/>
          <w:i w:val="0"/>
          <w:caps w:val="0"/>
          <w:strike w:val="0"/>
          <w:color w:val="007BFF"/>
          <w:spacing w:val="0"/>
          <w:sz w:val="28"/>
          <w:highlight w:val="white"/>
          <w:u/>
        </w:rPr>
        <w:t>отчета</w:t>
      </w:r>
      <w:r>
        <w:rPr>
          <w:rFonts w:ascii="times new roman" w:hAnsi="times new roman"/>
          <w:b w:val="0"/>
          <w:i w:val="0"/>
          <w:caps w:val="0"/>
          <w:strike w:val="0"/>
          <w:color w:val="007BFF"/>
          <w:spacing w:val="0"/>
          <w:sz w:val="28"/>
          <w:highlight w:val="white"/>
          <w:u/>
        </w:rPr>
        <w:fldChar w:fldCharType="end"/>
      </w:r>
      <w:r>
        <w:rPr>
          <w:rFonts w:ascii="times new roman" w:hAnsi="times new roman"/>
          <w:b w:val="0"/>
          <w:i w:val="0"/>
          <w:caps w:val="0"/>
          <w:color w:val="212529"/>
          <w:spacing w:val="0"/>
          <w:sz w:val="28"/>
          <w:highlight w:val="white"/>
        </w:rPr>
        <w:t> </w:t>
      </w:r>
      <w:r>
        <w:rPr>
          <w:rFonts w:ascii="times new roman" w:hAnsi="times new roman"/>
          <w:b w:val="0"/>
          <w:i w:val="0"/>
          <w:caps w:val="0"/>
          <w:color w:val="212529"/>
          <w:spacing w:val="0"/>
          <w:sz w:val="28"/>
          <w:highlight w:val="white"/>
        </w:rPr>
        <w:t>о производстве, затратах, себестоимости и реализации продукции животноводства по форме, утвержденной Министерством сельского хозяйства Российской Федерации (13-АПК), за год, предшествующий году предоставления субсидии (представляется сельскохозяйственными товаропроизводителями, не являющимися индивидуальными предпринимателями), заверенная сельскохозяйственным товаропроизводителем.</w:t>
      </w:r>
    </w:p>
    <w:p w14:paraId="22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strike w:val="0"/>
          <w:color w:val="007BFF"/>
          <w:spacing w:val="0"/>
          <w:sz w:val="28"/>
          <w:highlight w:val="white"/>
          <w:u/>
        </w:rPr>
        <w:fldChar w:fldCharType="begin"/>
      </w:r>
      <w:r>
        <w:rPr>
          <w:rFonts w:ascii="times new roman" w:hAnsi="times new roman"/>
          <w:b w:val="0"/>
          <w:i w:val="0"/>
          <w:caps w:val="0"/>
          <w:strike w:val="0"/>
          <w:color w:val="007BFF"/>
          <w:spacing w:val="0"/>
          <w:sz w:val="28"/>
          <w:highlight w:val="white"/>
          <w:u/>
        </w:rPr>
        <w:instrText>HYPERLINK "consultantplus://offline/ref=71EDB3334BC1BBDB259E15D283A4E66C418531E224AE3D7D064F0D3E46CF3B00DF65BBB9DB7FEC88DEBE3EA5C83501C67A3E7F4EA266B4D2f8C2G"</w:instrText>
      </w:r>
      <w:r>
        <w:rPr>
          <w:rFonts w:ascii="times new roman" w:hAnsi="times new roman"/>
          <w:b w:val="0"/>
          <w:i w:val="0"/>
          <w:caps w:val="0"/>
          <w:strike w:val="0"/>
          <w:color w:val="007BFF"/>
          <w:spacing w:val="0"/>
          <w:sz w:val="28"/>
          <w:highlight w:val="white"/>
          <w:u/>
        </w:rPr>
        <w:fldChar w:fldCharType="separate"/>
      </w:r>
      <w:r>
        <w:rPr>
          <w:rFonts w:ascii="times new roman" w:hAnsi="times new roman"/>
          <w:b w:val="0"/>
          <w:i w:val="0"/>
          <w:caps w:val="0"/>
          <w:strike w:val="0"/>
          <w:color w:val="007BFF"/>
          <w:spacing w:val="0"/>
          <w:sz w:val="28"/>
          <w:highlight w:val="white"/>
          <w:u/>
        </w:rPr>
        <w:t>Информация</w:t>
      </w:r>
      <w:r>
        <w:rPr>
          <w:rFonts w:ascii="times new roman" w:hAnsi="times new roman"/>
          <w:b w:val="0"/>
          <w:i w:val="0"/>
          <w:caps w:val="0"/>
          <w:strike w:val="0"/>
          <w:color w:val="007BFF"/>
          <w:spacing w:val="0"/>
          <w:sz w:val="28"/>
          <w:highlight w:val="white"/>
          <w:u/>
        </w:rPr>
        <w:fldChar w:fldCharType="end"/>
      </w:r>
      <w:r>
        <w:rPr>
          <w:rFonts w:ascii="times new roman" w:hAnsi="times new roman"/>
          <w:b w:val="0"/>
          <w:i w:val="0"/>
          <w:caps w:val="0"/>
          <w:color w:val="212529"/>
          <w:spacing w:val="0"/>
          <w:sz w:val="28"/>
          <w:highlight w:val="white"/>
        </w:rPr>
        <w:t> </w:t>
      </w:r>
      <w:r>
        <w:rPr>
          <w:rFonts w:ascii="times new roman" w:hAnsi="times new roman"/>
          <w:b w:val="0"/>
          <w:i w:val="0"/>
          <w:caps w:val="0"/>
          <w:color w:val="212529"/>
          <w:spacing w:val="0"/>
          <w:sz w:val="28"/>
          <w:highlight w:val="white"/>
        </w:rPr>
        <w:t>о производственной деятельности крестьянских (фермерских) хозяйств по форме, утвержденной Министерством сельского хозяйства Российской Федерации (1-КФХ), за год, предшествующий году предоставления субсидии (представляется сельскохозяйственными товаропроизводителями, являющимися индивидуальными предпринимателями – главами крестьянских (фермерских) хозяйств), заверенная сельскохозяйственным товаропроизводителем.</w:t>
      </w:r>
    </w:p>
    <w:p w14:paraId="23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strike w:val="0"/>
          <w:color w:val="007BFF"/>
          <w:spacing w:val="0"/>
          <w:sz w:val="28"/>
          <w:highlight w:val="white"/>
          <w:u/>
        </w:rPr>
        <w:fldChar w:fldCharType="begin"/>
      </w:r>
      <w:r>
        <w:rPr>
          <w:rFonts w:ascii="times new roman" w:hAnsi="times new roman"/>
          <w:b w:val="0"/>
          <w:i w:val="0"/>
          <w:caps w:val="0"/>
          <w:strike w:val="0"/>
          <w:color w:val="007BFF"/>
          <w:spacing w:val="0"/>
          <w:sz w:val="28"/>
          <w:highlight w:val="white"/>
          <w:u/>
        </w:rPr>
        <w:instrText>HYPERLINK "consultantplus://offline/ref=71EDB3334BC1BBDB259E15D283A4E66C418531E224AE3D7D064F0D3E46CF3B00DF65BBB9DB7EE889D1BE3EA5C83501C67A3E7F4EA266B4D2f8C2G"</w:instrText>
      </w:r>
      <w:r>
        <w:rPr>
          <w:rFonts w:ascii="times new roman" w:hAnsi="times new roman"/>
          <w:b w:val="0"/>
          <w:i w:val="0"/>
          <w:caps w:val="0"/>
          <w:strike w:val="0"/>
          <w:color w:val="007BFF"/>
          <w:spacing w:val="0"/>
          <w:sz w:val="28"/>
          <w:highlight w:val="white"/>
          <w:u/>
        </w:rPr>
        <w:fldChar w:fldCharType="separate"/>
      </w:r>
      <w:r>
        <w:rPr>
          <w:rFonts w:ascii="times new roman" w:hAnsi="times new roman"/>
          <w:b w:val="0"/>
          <w:i w:val="0"/>
          <w:caps w:val="0"/>
          <w:strike w:val="0"/>
          <w:color w:val="007BFF"/>
          <w:spacing w:val="0"/>
          <w:sz w:val="28"/>
          <w:highlight w:val="white"/>
          <w:u/>
        </w:rPr>
        <w:t>Информаци</w:t>
      </w:r>
      <w:r>
        <w:rPr>
          <w:rFonts w:ascii="times new roman" w:hAnsi="times new roman"/>
          <w:b w:val="0"/>
          <w:i w:val="0"/>
          <w:caps w:val="0"/>
          <w:strike w:val="0"/>
          <w:color w:val="007BFF"/>
          <w:spacing w:val="0"/>
          <w:sz w:val="28"/>
          <w:highlight w:val="white"/>
          <w:u/>
        </w:rPr>
        <w:fldChar w:fldCharType="end"/>
      </w:r>
      <w:r>
        <w:rPr>
          <w:rFonts w:ascii="times new roman" w:hAnsi="times new roman"/>
          <w:b w:val="0"/>
          <w:i w:val="0"/>
          <w:caps w:val="0"/>
          <w:color w:val="212529"/>
          <w:spacing w:val="0"/>
          <w:sz w:val="28"/>
          <w:highlight w:val="white"/>
        </w:rPr>
        <w:t>я о производственной деятельности индивидуальных предпринимателей по форме, утвержденной Министерством сельского хозяйства Российской Федерации (1-ИП), за год, предшествующий году предоставления субсидии (представляется сельскохозяйственными товаропроизводителями – индивидуальными предпринимателями, не являющимися главами крестьянских (фермерских) хозяйств, заверенная сельскохозяйственным товаропроизводителем.</w:t>
      </w:r>
    </w:p>
    <w:p w14:paraId="24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Копии отчетов о движении скота и птицы на ферме за год, предшествующий году предоставления субсидии, и месяцы текущего года, в которых осуществлялась реализация крупного рогатого скота, по</w:t>
      </w:r>
      <w:r>
        <w:rPr>
          <w:rFonts w:ascii="times new roman" w:hAnsi="times new roman"/>
          <w:b w:val="0"/>
          <w:i w:val="0"/>
          <w:caps w:val="0"/>
          <w:color w:val="212529"/>
          <w:spacing w:val="0"/>
          <w:sz w:val="28"/>
          <w:highlight w:val="white"/>
        </w:rPr>
        <w:t> </w:t>
      </w:r>
      <w:r>
        <w:rPr>
          <w:rFonts w:ascii="times new roman" w:hAnsi="times new roman"/>
          <w:b w:val="0"/>
          <w:i w:val="0"/>
          <w:caps w:val="0"/>
          <w:strike w:val="0"/>
          <w:color w:val="007BFF"/>
          <w:spacing w:val="0"/>
          <w:sz w:val="28"/>
          <w:highlight w:val="white"/>
          <w:u/>
        </w:rPr>
        <w:fldChar w:fldCharType="begin"/>
      </w:r>
      <w:r>
        <w:rPr>
          <w:rFonts w:ascii="times new roman" w:hAnsi="times new roman"/>
          <w:b w:val="0"/>
          <w:i w:val="0"/>
          <w:caps w:val="0"/>
          <w:strike w:val="0"/>
          <w:color w:val="007BFF"/>
          <w:spacing w:val="0"/>
          <w:sz w:val="28"/>
          <w:highlight w:val="white"/>
          <w:u/>
        </w:rPr>
        <w:instrText>HYPERLINK "consultantplus://offline/ref=71EDB3334BC1BBDB259E15D283A4E66C40863CE026AD60770E16013C41C06417D82CB7B8D879EF8CD3E13BB0D96D0DC665207B54BE64B6fDC1G"</w:instrText>
      </w:r>
      <w:r>
        <w:rPr>
          <w:rFonts w:ascii="times new roman" w:hAnsi="times new roman"/>
          <w:b w:val="0"/>
          <w:i w:val="0"/>
          <w:caps w:val="0"/>
          <w:strike w:val="0"/>
          <w:color w:val="007BFF"/>
          <w:spacing w:val="0"/>
          <w:sz w:val="28"/>
          <w:highlight w:val="white"/>
          <w:u/>
        </w:rPr>
        <w:fldChar w:fldCharType="separate"/>
      </w:r>
      <w:r>
        <w:rPr>
          <w:rFonts w:ascii="times new roman" w:hAnsi="times new roman"/>
          <w:b w:val="0"/>
          <w:i w:val="0"/>
          <w:caps w:val="0"/>
          <w:strike w:val="0"/>
          <w:color w:val="007BFF"/>
          <w:spacing w:val="0"/>
          <w:sz w:val="28"/>
          <w:highlight w:val="white"/>
          <w:u/>
        </w:rPr>
        <w:t>форме СП-51</w:t>
      </w:r>
      <w:r>
        <w:rPr>
          <w:rFonts w:ascii="times new roman" w:hAnsi="times new roman"/>
          <w:b w:val="0"/>
          <w:i w:val="0"/>
          <w:caps w:val="0"/>
          <w:strike w:val="0"/>
          <w:color w:val="007BFF"/>
          <w:spacing w:val="0"/>
          <w:sz w:val="28"/>
          <w:highlight w:val="white"/>
          <w:u/>
        </w:rPr>
        <w:fldChar w:fldCharType="end"/>
      </w:r>
      <w:r>
        <w:rPr>
          <w:rFonts w:ascii="times new roman" w:hAnsi="times new roman"/>
          <w:b w:val="0"/>
          <w:i w:val="0"/>
          <w:caps w:val="0"/>
          <w:color w:val="212529"/>
          <w:spacing w:val="0"/>
          <w:sz w:val="28"/>
          <w:highlight w:val="white"/>
        </w:rPr>
        <w:t> </w:t>
      </w:r>
      <w:r>
        <w:rPr>
          <w:rFonts w:ascii="times new roman" w:hAnsi="times new roman"/>
          <w:b w:val="0"/>
          <w:i w:val="0"/>
          <w:caps w:val="0"/>
          <w:color w:val="212529"/>
          <w:spacing w:val="0"/>
          <w:sz w:val="28"/>
          <w:highlight w:val="white"/>
        </w:rPr>
        <w:t>(или иные первичные учетные документы, отражающие движение скота), заверенные сельскохозяйственным товаропроизводителем.</w:t>
      </w:r>
    </w:p>
    <w:p w14:paraId="25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Копии договоров, на основании которых реализован крупный рогатый скот на перерабатывающие предприятия Ростовской области, заверенные сельскохозяйственным товаропроизводителем.</w:t>
      </w:r>
    </w:p>
    <w:p w14:paraId="26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Копии документов, подтверждающих факт передачи реализованного крупного рогатого скота (товарные накладные, универсальные передаточные документы, передаточные квитанции и (или) акт приема-передачи, первичные учетные документы, подтверждающие факт передачи реализованного скота), заверенные сельскохозяйственным товаропроизводителем.</w:t>
      </w:r>
    </w:p>
    <w:p w14:paraId="27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Реестр ветеринарных сопроводительных документов на реализованный крупный рогатый скот по форме, утвержденной министерством.</w:t>
      </w:r>
    </w:p>
    <w:p w14:paraId="28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Копии платежных документов, выписок из расчетного счета, подтверждающих факт оплаты реализации крупного рогатого скота на перерабатывающие предприятия Ростовской области, заверенные сельскохозяйственным товаропроизводителем; копия счета в случае его указания в назначении платежа в платежном поручении, заверенная сельскохозяйственным товаропроизводителем</w:t>
      </w:r>
    </w:p>
    <w:p w14:paraId="29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Справка-расчет о размере причитающейся субсидии по форме, утвержденной министерством.</w:t>
      </w:r>
    </w:p>
    <w:p w14:paraId="2A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Справки, заверенные подписью и печатью (при наличии) руководителя сельскохозяйственного товаропроизводителя, по форме, утвержденной министерством, и содержащие сведения:</w:t>
      </w:r>
    </w:p>
    <w:p w14:paraId="2B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о поголовье крупного рогатого скота в отчетном финансовом году по отношению к уровню года, предшествующего отчетному финансовому году, за исключением сельскохозяйственных товаропроизводителей, которые начали хозяйственную деятельность по производству мяса крупного рогатого скота в отчетном финансовом году;</w:t>
      </w:r>
    </w:p>
    <w:p w14:paraId="2C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о расшифровке затрат, фактически понесенных и представленных на субсидирование, по форме, утвержденной министерством</w:t>
      </w:r>
    </w:p>
    <w:p w14:paraId="2D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Данные, указанные в справках, должны соответствовать сведениям, указанным в первичных учетных документах и бухгалтерской отчетности сельскохозяйственного товаропроизводителя.</w:t>
      </w:r>
    </w:p>
    <w:p w14:paraId="2E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При проведении мероприятий по оздоровлению стада от лейкоза крупного рогатого скота – документы, подтверждающие проведение мероприятий по оздоровлению стада от лейкоза крупного рогатого скота в отчетном финансовом году, заверенные сельскохозяйственным товаропроизводителем.</w:t>
      </w:r>
    </w:p>
    <w:p w14:paraId="2F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 При возмещении затрат, связанные с использованием корма собственного производства, списанного в производство в году, предшествующем году предоставления субсидии, и (или) в текущем финансовом году для производства мяса крупного рогатого скота представляются:</w:t>
      </w:r>
    </w:p>
    <w:p w14:paraId="30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копии акта приема грубых и сочных кормов и (или) акта на оприходование пастбищных кормов, и (или) сведений о производстве продукции растениеводства в году, предшествующем году предоставления субсидии, и (или) в текущем финансовом году по форме утвержденной министерством;</w:t>
      </w:r>
    </w:p>
    <w:p w14:paraId="31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копии ведомости учета расхода кормов и (или) накладных, и (или) иных документов первичного учета по оприходованию и списанию кормов в году, предшествующем году предоставления субсидии, и (или) в текущем финансовом году, заверенные сельскохозяйственным товаропроизводителем;</w:t>
      </w:r>
    </w:p>
    <w:p w14:paraId="32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сведения об оприходовании и списании кормов собственного производства по форме, утвержденной министерством.</w:t>
      </w:r>
    </w:p>
    <w:p w14:paraId="33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При возмещении затрат на приобретение корма и (или) кормовых добавок, и (или) ветеринарных препаратов, и (или) средств защиты животных, приобретенных и списанных в производство в году, предшествующем году предоставления субсидии, и (или) в текущем финансовом году при производстве мяса крупного рогатого скота представляются:</w:t>
      </w:r>
    </w:p>
    <w:p w14:paraId="34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копии накладных и (или) универсальных передаточных документов за приобретенные корма, и (или) кормовые добавки, и (или) ветеринарные препараты, и (или) средства защиты животных, заверенные сельскохозяйственным товаропроизводителем (оформленные, в том числе с использованием электронной подписи);</w:t>
      </w:r>
    </w:p>
    <w:p w14:paraId="35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копии платежных поручений и выписок из расчетного счета, подтверждающих оплату за приобретенные корма, и (или) кормовые добавки, и (или) ветеринарные препараты, и (или) средства защиты животных, заверенные сельскохозяйственным товаропроизводителем;</w:t>
      </w:r>
    </w:p>
    <w:p w14:paraId="36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копии договоров и (или) счетов на приобретение кормов, и (или) кормовых добавок, и (или) ветеринарных препаратов, и (или) средств защиты животных, заверенные сельскохозяйственным товаропроизводителем (в случае указания их в назначении платежа в платежном поручении);</w:t>
      </w:r>
    </w:p>
    <w:p w14:paraId="37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копии актов на списание в производство кормов и (или) кормовых добавок, и (или) средств защиты животных, и (или) ветеринарных препаратов, заверенные сельскохозяйственным товаропроизводителем;</w:t>
      </w:r>
    </w:p>
    <w:p w14:paraId="38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сведения об оприходовании и списании кормов и (или) кормовых добавок, и (или) ветеринарных препаратов, и (или) средств защиты животных по формам, утвержденным министерством.</w:t>
      </w:r>
    </w:p>
    <w:p w14:paraId="39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 При возмещении затрат понесенных при производстве мяса крупного рогатого скота на оплату услуг (работ) по договорам в году, предшествующем году предоставления субсидии, и (или) в текущем финансовом году представляются:</w:t>
      </w:r>
    </w:p>
    <w:p w14:paraId="3A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копии договоров на оказание услуг (выполнение работ), заверенные сельскохозяйственным товаропроизводителем;</w:t>
      </w:r>
    </w:p>
    <w:p w14:paraId="3B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копии платежных поручений и выписок из расчетного счета, подтверждающих факт оплаты указанных услуг (работ), заверенные сельскохозяйственным товаропроизводителем;</w:t>
      </w:r>
    </w:p>
    <w:p w14:paraId="3C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копии счетов, подтверждающих оказание услуг (работ), заверенные сельскохозяйственным товаропроизводителем (в случае указания их в назначении платежа в платежном поручении);</w:t>
      </w:r>
    </w:p>
    <w:p w14:paraId="3D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копии актов об оказании услуг (о выполнении работ), заверенные сельскохозяйственным товаропроизводителем.</w:t>
      </w:r>
    </w:p>
    <w:p w14:paraId="3E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 При возмещении затрат на оплату труда работников, занятых в производстве мяса крупного рогатого скота, в году, предшествующем году предоставления субсидии, и (или) в текущем финансовом году, без отчислений на социальные нужды представляются:</w:t>
      </w:r>
    </w:p>
    <w:p w14:paraId="3F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копии расчетно-платежной ведомости и (или) копии расчета начисления оплаты труда работников, занятых в производстве мяса крупного рогатого скота, заверенные сельскохозяйственным товаропроизводителем;</w:t>
      </w:r>
    </w:p>
    <w:p w14:paraId="40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копии платежных поручений и выписок из расчетного счета, заверенные сельскохозяйственным товаропроизводителем, подтверждающих затраты на оплату труда работников, занятых в производстве мяса крупного рогатого скота, в году, предшествующем году предоставления субсидии, и (или) в текущем финансовом году, и (или) копии расходных кассовых ордеров, и (или) иных документов первичного учета по начислению и выплате заработной платы, заверенные сельскохозяйственным товаропроизводителем.</w:t>
      </w:r>
    </w:p>
    <w:p w14:paraId="41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 Информация (справка) о размере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(оформленная в том числе с использованием электронной подписи, заверенная участником отбора).</w:t>
      </w:r>
    </w:p>
    <w:p w14:paraId="42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Предоставляется в 2022 году при наличии неисполненной обязанности, указанной в абзаце первом настоящего подпункта.».</w:t>
      </w:r>
    </w:p>
    <w:p w14:paraId="43000000">
      <w:pPr>
        <w:numPr>
          <w:ilvl w:val="0"/>
          <w:numId w:val="4"/>
        </w:numPr>
      </w:pPr>
      <w:r>
        <w:rPr>
          <w:rFonts w:ascii="times new roman" w:hAnsi="times new roman"/>
          <w:b w:val="1"/>
          <w:i w:val="1"/>
          <w:caps w:val="0"/>
          <w:color w:val="212529"/>
          <w:spacing w:val="0"/>
          <w:sz w:val="27"/>
          <w:highlight w:val="white"/>
        </w:rPr>
        <w:t>Порядок отзыва, возврата заявок о предоставлении субсидии, внесение изменений в заявку, а также предоставление участникам отбора разъяснений</w:t>
      </w:r>
      <w:r>
        <w:rPr>
          <w:rFonts w:ascii="times new roman" w:hAnsi="times new roman"/>
          <w:b w:val="0"/>
          <w:i w:val="1"/>
          <w:caps w:val="0"/>
          <w:color w:val="212529"/>
          <w:spacing w:val="0"/>
          <w:sz w:val="28"/>
          <w:highlight w:val="white"/>
        </w:rPr>
        <w:t> </w:t>
      </w:r>
      <w:r>
        <w:rPr>
          <w:rFonts w:ascii="times new roman" w:hAnsi="times new roman"/>
          <w:b w:val="1"/>
          <w:i w:val="1"/>
          <w:caps w:val="0"/>
          <w:color w:val="212529"/>
          <w:spacing w:val="0"/>
          <w:sz w:val="27"/>
          <w:highlight w:val="white"/>
        </w:rPr>
        <w:t>положений объявления о проведении отбора.</w:t>
      </w:r>
    </w:p>
    <w:p w14:paraId="44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Участник отбора вправе отозвать заявку не позднее 28-го дня с даты начала приема заявок, направив в министерство заявление об отзыве заявки.</w:t>
      </w:r>
    </w:p>
    <w:p w14:paraId="45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Участник отбора вправе в течение срока, установленного для приема заявок, внести изменения в поданную заявку путем направления в министерство или в МФЦ (в случае подачи заявки через МФЦ) обращения о замене и (или) дополнении документов в ранее поданную заявку. В случае замены документов министерство в течение 3 рабочих дней с даты подачи обращения о замене и (или) дополнении документов возвращает ранее поданные документы, указанные в обращении участника отбора.</w:t>
      </w:r>
    </w:p>
    <w:p w14:paraId="46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Участник отбора в период срока приема заявок вправе обратиться в министерство с письменным заявлением о разъяснении условий проведения отбора. Министерство направляет письменные разъяснения участнику отбора в срок не позднее 7-и дней со дня регистрации заявления о разъяснении условий проведения отбора.</w:t>
      </w:r>
    </w:p>
    <w:p w14:paraId="47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В случае подачи заявки сельскохозяйственным товаропроизводителем после даты окончания срока приема заявок, указанной в объявлении о проведении отбора, такая заявка отклоняется и возвращается сельскохозяйственному товаропроизводителю в течение 10-и рабочих дней со дня подачи заявки.</w:t>
      </w:r>
    </w:p>
    <w:p w14:paraId="48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В течение одного периода отбора заявок участник отбора вправе подать не более одной заявки.</w:t>
      </w:r>
    </w:p>
    <w:p w14:paraId="49000000">
      <w:pPr>
        <w:numPr>
          <w:ilvl w:val="0"/>
          <w:numId w:val="5"/>
        </w:numPr>
      </w:pPr>
      <w:r>
        <w:rPr>
          <w:rFonts w:ascii="times new roman" w:hAnsi="times new roman"/>
          <w:b w:val="1"/>
          <w:i w:val="1"/>
          <w:caps w:val="0"/>
          <w:color w:val="212529"/>
          <w:spacing w:val="0"/>
          <w:sz w:val="27"/>
          <w:highlight w:val="white"/>
        </w:rPr>
        <w:t>Рассмотрение заявок и принятие решения.</w:t>
      </w:r>
    </w:p>
    <w:p w14:paraId="4A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Не позднее 10 рабочих дней с даты окончания приема заявок на участие в отборе министерство:</w:t>
      </w:r>
    </w:p>
    <w:p w14:paraId="4B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направляет</w:t>
      </w:r>
      <w:r>
        <w:rPr>
          <w:rFonts w:ascii="times new roman" w:hAnsi="times new roman"/>
          <w:b w:val="0"/>
          <w:i w:val="0"/>
          <w:caps w:val="0"/>
          <w:color w:val="212529"/>
          <w:spacing w:val="0"/>
          <w:sz w:val="28"/>
          <w:highlight w:val="white"/>
        </w:rPr>
        <w:t> </w:t>
      </w:r>
      <w:r>
        <w:rPr>
          <w:rFonts w:ascii="times new roman" w:hAnsi="times new roman"/>
          <w:b w:val="1"/>
          <w:i w:val="0"/>
          <w:caps w:val="0"/>
          <w:color w:val="212529"/>
          <w:spacing w:val="0"/>
          <w:sz w:val="27"/>
          <w:highlight w:val="white"/>
        </w:rPr>
        <w:t>межведомственные запросы</w:t>
      </w:r>
      <w:r>
        <w:rPr>
          <w:rFonts w:ascii="times new roman" w:hAnsi="times new roman"/>
          <w:b w:val="0"/>
          <w:i w:val="0"/>
          <w:caps w:val="0"/>
          <w:color w:val="212529"/>
          <w:spacing w:val="0"/>
          <w:sz w:val="28"/>
          <w:highlight w:val="white"/>
        </w:rPr>
        <w:t>,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также министерство в установленном порядке проверяет наличие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в реестре дисквалифицированных лиц;</w:t>
      </w:r>
    </w:p>
    <w:p w14:paraId="4C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1"/>
          <w:i w:val="0"/>
          <w:caps w:val="0"/>
          <w:color w:val="212529"/>
          <w:spacing w:val="0"/>
          <w:sz w:val="27"/>
          <w:highlight w:val="white"/>
        </w:rPr>
        <w:t>рассматривает документы, входящие в состав заявки</w:t>
      </w:r>
      <w:r>
        <w:rPr>
          <w:rFonts w:ascii="times new roman" w:hAnsi="times new roman"/>
          <w:b w:val="1"/>
          <w:i w:val="0"/>
          <w:caps w:val="0"/>
          <w:color w:val="212529"/>
          <w:spacing w:val="0"/>
          <w:sz w:val="27"/>
          <w:highlight w:val="white"/>
        </w:rPr>
        <w:t> </w:t>
      </w:r>
      <w:r>
        <w:rPr>
          <w:rFonts w:ascii="times new roman" w:hAnsi="times new roman"/>
          <w:b w:val="0"/>
          <w:i w:val="0"/>
          <w:caps w:val="0"/>
          <w:color w:val="212529"/>
          <w:spacing w:val="0"/>
          <w:sz w:val="28"/>
          <w:highlight w:val="white"/>
        </w:rPr>
        <w:t>на предмет их соответствия установленным в объявлении о проведении отбора требованиям на соответствие документов перечню, установленному в пункте 6 настоящего объявления, на наличие  в представленных документах дат, подписей, печатей (при наличии); отсутствие в представленных документах исправлений, дописок, подчисток, технических ошибок.</w:t>
      </w:r>
    </w:p>
    <w:p w14:paraId="4D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В срок, не превышающий 20 рабочих дней с даты окончания срока приёма заявок, министерство формирует реестр результатов рассмотрения заявок.</w:t>
      </w:r>
    </w:p>
    <w:p w14:paraId="4E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0"/>
          <w:i w:val="0"/>
          <w:caps w:val="0"/>
          <w:color w:val="212529"/>
          <w:spacing w:val="0"/>
          <w:sz w:val="28"/>
          <w:highlight w:val="white"/>
        </w:rPr>
        <w:t>В случае отказа в предоставлении субсидии министерство письменно уведомляет участника отбора с указанием причины отказа.</w:t>
      </w:r>
    </w:p>
    <w:p w14:paraId="4F000000">
      <w:pPr>
        <w:numPr>
          <w:ilvl w:val="0"/>
          <w:numId w:val="6"/>
        </w:numPr>
      </w:pPr>
      <w:r>
        <w:rPr>
          <w:rFonts w:ascii="times new roman" w:hAnsi="times new roman"/>
          <w:b w:val="1"/>
          <w:i w:val="1"/>
          <w:caps w:val="0"/>
          <w:color w:val="212529"/>
          <w:spacing w:val="0"/>
          <w:sz w:val="27"/>
          <w:highlight w:val="white"/>
        </w:rPr>
        <w:t>В течение 3 рабочих дней</w:t>
      </w:r>
      <w:r>
        <w:rPr>
          <w:rFonts w:ascii="times new roman" w:hAnsi="times new roman"/>
          <w:b w:val="0"/>
          <w:i w:val="1"/>
          <w:caps w:val="0"/>
          <w:color w:val="212529"/>
          <w:spacing w:val="0"/>
          <w:sz w:val="28"/>
          <w:highlight w:val="white"/>
        </w:rPr>
        <w:t> </w:t>
      </w:r>
      <w:r>
        <w:rPr>
          <w:rFonts w:ascii="times new roman" w:hAnsi="times new roman"/>
          <w:b w:val="0"/>
          <w:i w:val="1"/>
          <w:caps w:val="0"/>
          <w:color w:val="212529"/>
          <w:spacing w:val="0"/>
          <w:sz w:val="28"/>
          <w:highlight w:val="white"/>
        </w:rPr>
        <w:t>с даты принятия решения о предоставлении субсидии министерство заключает с сельскохозяйственным товаропроизводителем</w:t>
      </w:r>
      <w:r>
        <w:rPr>
          <w:rFonts w:ascii="times new roman" w:hAnsi="times new roman"/>
          <w:b w:val="0"/>
          <w:i w:val="1"/>
          <w:caps w:val="0"/>
          <w:color w:val="212529"/>
          <w:spacing w:val="0"/>
          <w:sz w:val="28"/>
          <w:highlight w:val="white"/>
        </w:rPr>
        <w:t> </w:t>
      </w:r>
      <w:r>
        <w:rPr>
          <w:rFonts w:ascii="times new roman" w:hAnsi="times new roman"/>
          <w:b w:val="1"/>
          <w:i w:val="1"/>
          <w:caps w:val="0"/>
          <w:color w:val="212529"/>
          <w:spacing w:val="0"/>
          <w:sz w:val="27"/>
          <w:highlight w:val="white"/>
        </w:rPr>
        <w:t>соглашение о предоставлении субсидии</w:t>
      </w:r>
      <w:r>
        <w:rPr>
          <w:rFonts w:ascii="times new roman" w:hAnsi="times new roman"/>
          <w:b w:val="0"/>
          <w:i w:val="1"/>
          <w:caps w:val="0"/>
          <w:color w:val="212529"/>
          <w:spacing w:val="0"/>
          <w:sz w:val="28"/>
          <w:highlight w:val="white"/>
        </w:rPr>
        <w:t> </w:t>
      </w:r>
      <w:r>
        <w:rPr>
          <w:rFonts w:ascii="times new roman" w:hAnsi="times new roman"/>
          <w:b w:val="0"/>
          <w:i w:val="1"/>
          <w:caps w:val="0"/>
          <w:color w:val="212529"/>
          <w:spacing w:val="0"/>
          <w:sz w:val="28"/>
          <w:highlight w:val="white"/>
        </w:rPr>
        <w:t>в соответствии с типовой формой, установленной министерством финансов Российской Федерации.</w:t>
      </w:r>
    </w:p>
    <w:p w14:paraId="50000000">
      <w:pPr>
        <w:numPr>
          <w:ilvl w:val="0"/>
          <w:numId w:val="6"/>
        </w:numPr>
      </w:pPr>
      <w:r>
        <w:rPr>
          <w:rFonts w:ascii="times new roman" w:hAnsi="times new roman"/>
          <w:b w:val="0"/>
          <w:i w:val="1"/>
          <w:caps w:val="0"/>
          <w:color w:val="212529"/>
          <w:spacing w:val="0"/>
          <w:sz w:val="28"/>
          <w:highlight w:val="white"/>
        </w:rPr>
        <w:t>Сельскохозяйственный товаропроизводитель, не подписавший Соглашение в срок, установленный в абзаце первом настоящего пункта, признается уклонившимся от заключения Соглашения.</w:t>
      </w:r>
    </w:p>
    <w:p w14:paraId="51000000">
      <w:pPr>
        <w:spacing w:after="240" w:before="0"/>
        <w:ind w:firstLine="0" w:left="0" w:right="0"/>
        <w:jc w:val="both"/>
        <w:rPr>
          <w:rFonts w:ascii="-apple-system" w:hAnsi="-apple-system"/>
          <w:b w:val="0"/>
          <w:i w:val="0"/>
          <w:caps w:val="0"/>
          <w:color w:val="212529"/>
          <w:spacing w:val="0"/>
          <w:sz w:val="24"/>
          <w:highlight w:val="white"/>
        </w:rPr>
      </w:pPr>
      <w:r>
        <w:rPr>
          <w:rFonts w:ascii="times new roman" w:hAnsi="times new roman"/>
          <w:b w:val="1"/>
          <w:i w:val="0"/>
          <w:caps w:val="0"/>
          <w:color w:val="212529"/>
          <w:spacing w:val="0"/>
          <w:sz w:val="27"/>
          <w:highlight w:val="white"/>
        </w:rPr>
        <w:t>Не позднее 14-го дня,</w:t>
      </w:r>
      <w:r>
        <w:rPr>
          <w:rFonts w:ascii="times new roman" w:hAnsi="times new roman"/>
          <w:b w:val="0"/>
          <w:i w:val="0"/>
          <w:caps w:val="0"/>
          <w:color w:val="212529"/>
          <w:spacing w:val="0"/>
          <w:sz w:val="28"/>
          <w:highlight w:val="white"/>
        </w:rPr>
        <w:t> </w:t>
      </w:r>
      <w:r>
        <w:rPr>
          <w:rFonts w:ascii="times new roman" w:hAnsi="times new roman"/>
          <w:b w:val="0"/>
          <w:i w:val="0"/>
          <w:caps w:val="0"/>
          <w:color w:val="212529"/>
          <w:spacing w:val="0"/>
          <w:sz w:val="28"/>
          <w:highlight w:val="white"/>
        </w:rPr>
        <w:t>следующего за днем принятия решения, министерство</w:t>
      </w:r>
      <w:r>
        <w:rPr>
          <w:rFonts w:ascii="times new roman" w:hAnsi="times new roman"/>
          <w:b w:val="0"/>
          <w:i w:val="0"/>
          <w:caps w:val="0"/>
          <w:color w:val="212529"/>
          <w:spacing w:val="0"/>
          <w:sz w:val="28"/>
          <w:highlight w:val="white"/>
        </w:rPr>
        <w:t> </w:t>
      </w:r>
      <w:r>
        <w:rPr>
          <w:rFonts w:ascii="times new roman" w:hAnsi="times new roman"/>
          <w:b w:val="1"/>
          <w:i w:val="0"/>
          <w:caps w:val="0"/>
          <w:color w:val="212529"/>
          <w:spacing w:val="0"/>
          <w:sz w:val="27"/>
          <w:highlight w:val="white"/>
        </w:rPr>
        <w:t>размещает информацию о принятом решении о предоставлении субсидии на едином портале, а также на официальном сайте министерства в информационно-телекоммуникационной сети «Интернет».</w:t>
      </w:r>
    </w:p>
    <w:p w14:paraId="5200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4">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5">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2" Target="settings.xml" Type="http://schemas.openxmlformats.org/officeDocument/2006/relationships/settings"/>
  <Relationship Id="rId3" Target="styles.xml" Type="http://schemas.openxmlformats.org/officeDocument/2006/relationships/style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2022-05-05T05:31:17Z</dcterms:modified>
</cp:coreProperties>
</file>